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FBB" w:rsidRDefault="001B6FBB" w:rsidP="001B6FBB">
      <w:pPr>
        <w:shd w:val="clear" w:color="auto" w:fill="FFFFFF"/>
        <w:ind w:left="-540" w:firstLine="540"/>
        <w:jc w:val="center"/>
        <w:rPr>
          <w:color w:val="000000"/>
          <w:sz w:val="28"/>
          <w:szCs w:val="28"/>
        </w:rPr>
      </w:pPr>
      <w:r>
        <w:rPr>
          <w:color w:val="000000"/>
          <w:sz w:val="28"/>
          <w:szCs w:val="28"/>
        </w:rPr>
        <w:t>2 СИСТЕМЫ МАССОВОГО ОБСЛУЖИВАНИЯ</w:t>
      </w:r>
    </w:p>
    <w:p w:rsidR="001B6FBB" w:rsidRDefault="001B6FBB" w:rsidP="001B6FBB">
      <w:pPr>
        <w:shd w:val="clear" w:color="auto" w:fill="FFFFFF"/>
        <w:ind w:left="-540" w:firstLine="540"/>
        <w:jc w:val="center"/>
        <w:rPr>
          <w:color w:val="000000"/>
          <w:sz w:val="28"/>
          <w:szCs w:val="28"/>
        </w:rPr>
      </w:pPr>
    </w:p>
    <w:p w:rsidR="001B6FBB" w:rsidRDefault="001B6FBB" w:rsidP="001B6FBB">
      <w:pPr>
        <w:shd w:val="clear" w:color="auto" w:fill="FFFFFF"/>
        <w:ind w:firstLine="540"/>
        <w:jc w:val="center"/>
        <w:rPr>
          <w:b/>
          <w:bCs/>
          <w:color w:val="000000"/>
          <w:sz w:val="28"/>
          <w:szCs w:val="28"/>
        </w:rPr>
      </w:pPr>
      <w:r>
        <w:rPr>
          <w:b/>
          <w:bCs/>
          <w:color w:val="000000"/>
          <w:sz w:val="28"/>
          <w:szCs w:val="28"/>
        </w:rPr>
        <w:t>2.1 Потоки событий</w:t>
      </w:r>
    </w:p>
    <w:p w:rsidR="001B6FBB" w:rsidRDefault="001B6FBB" w:rsidP="001B6FBB">
      <w:pPr>
        <w:shd w:val="clear" w:color="auto" w:fill="FFFFFF"/>
        <w:ind w:firstLine="540"/>
        <w:jc w:val="center"/>
        <w:rPr>
          <w:b/>
          <w:bCs/>
          <w:sz w:val="28"/>
          <w:szCs w:val="28"/>
        </w:rPr>
      </w:pPr>
    </w:p>
    <w:p w:rsidR="001B6FBB" w:rsidRDefault="001B6FBB" w:rsidP="001B6FBB">
      <w:pPr>
        <w:shd w:val="clear" w:color="auto" w:fill="FFFFFF"/>
        <w:ind w:firstLine="540"/>
        <w:jc w:val="both"/>
        <w:rPr>
          <w:sz w:val="28"/>
          <w:szCs w:val="28"/>
        </w:rPr>
      </w:pPr>
      <w:r>
        <w:rPr>
          <w:color w:val="000000"/>
          <w:sz w:val="28"/>
          <w:szCs w:val="28"/>
        </w:rPr>
        <w:t>Пример. На автоматическую телефонную станцию посту</w:t>
      </w:r>
      <w:r>
        <w:rPr>
          <w:color w:val="000000"/>
          <w:sz w:val="28"/>
          <w:szCs w:val="28"/>
        </w:rPr>
        <w:softHyphen/>
        <w:t>пает простейший поток вызовов с интенсивностью л= 1,2 вызова в минуту. Найти вероятность того, что за две минуты: а) не придет ни одного вызова; б) придет ровно один вызов; в) придет хотя бы один вызов.</w:t>
      </w:r>
    </w:p>
    <w:p w:rsidR="001B6FBB" w:rsidRDefault="001B6FBB" w:rsidP="001B6FBB">
      <w:pPr>
        <w:shd w:val="clear" w:color="auto" w:fill="FFFFFF"/>
        <w:ind w:firstLine="540"/>
        <w:jc w:val="both"/>
        <w:rPr>
          <w:sz w:val="28"/>
          <w:szCs w:val="28"/>
        </w:rPr>
      </w:pPr>
      <w:r>
        <w:rPr>
          <w:color w:val="000000"/>
          <w:sz w:val="28"/>
          <w:szCs w:val="28"/>
        </w:rPr>
        <w:t xml:space="preserve">Решение. а) Случайная величина </w:t>
      </w:r>
      <w:r>
        <w:rPr>
          <w:color w:val="000000"/>
          <w:sz w:val="28"/>
          <w:szCs w:val="28"/>
          <w:lang w:val="en-US"/>
        </w:rPr>
        <w:t>X</w:t>
      </w:r>
      <w:r w:rsidRPr="00041F6A">
        <w:rPr>
          <w:color w:val="000000"/>
          <w:sz w:val="28"/>
          <w:szCs w:val="28"/>
        </w:rPr>
        <w:t xml:space="preserve"> </w:t>
      </w:r>
      <w:r>
        <w:rPr>
          <w:color w:val="000000"/>
          <w:sz w:val="28"/>
          <w:szCs w:val="28"/>
        </w:rPr>
        <w:t>- число вызовов за две минуты — распределена по закону Пуассона с параметром лф= 1,2 • 2 = 2,4. Вероятность того, что вызовов не будет (</w:t>
      </w:r>
      <w:r>
        <w:rPr>
          <w:color w:val="000000"/>
          <w:sz w:val="28"/>
          <w:szCs w:val="28"/>
          <w:lang w:val="en-US"/>
        </w:rPr>
        <w:t>m</w:t>
      </w:r>
      <w:r>
        <w:rPr>
          <w:color w:val="000000"/>
          <w:sz w:val="28"/>
          <w:szCs w:val="28"/>
        </w:rPr>
        <w:t xml:space="preserve"> = 0), по формуле:</w:t>
      </w:r>
    </w:p>
    <w:p w:rsidR="001B6FBB" w:rsidRDefault="001B6FBB" w:rsidP="001B6FBB">
      <w:pPr>
        <w:shd w:val="clear" w:color="auto" w:fill="FFFFFF"/>
        <w:ind w:firstLine="540"/>
        <w:rPr>
          <w:sz w:val="28"/>
          <w:szCs w:val="28"/>
        </w:rPr>
      </w:pPr>
      <w:r>
        <w:rPr>
          <w:color w:val="000000"/>
          <w:sz w:val="28"/>
          <w:szCs w:val="28"/>
        </w:rPr>
        <w:t xml:space="preserve"> Р(Х=0)=</w:t>
      </w:r>
      <w:r>
        <w:rPr>
          <w:color w:val="000000"/>
          <w:position w:val="-6"/>
          <w:sz w:val="28"/>
          <w:szCs w:val="28"/>
        </w:rPr>
        <w:object w:dxaOrig="66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3pt;height:23.1pt" o:ole="">
            <v:imagedata r:id="rId6" o:title=""/>
          </v:shape>
          <o:OLEObject Type="Embed" ProgID="Equation.3" ShapeID="_x0000_i1025" DrawAspect="Content" ObjectID="_1600030690" r:id="rId7"/>
        </w:object>
      </w:r>
      <w:r>
        <w:rPr>
          <w:color w:val="000000"/>
          <w:sz w:val="28"/>
          <w:szCs w:val="28"/>
        </w:rPr>
        <w:t>=ℓ</w:t>
      </w:r>
      <w:r>
        <w:rPr>
          <w:color w:val="000000"/>
          <w:sz w:val="28"/>
          <w:szCs w:val="28"/>
          <w:vertAlign w:val="superscript"/>
        </w:rPr>
        <w:t>-2,4</w:t>
      </w:r>
      <w:r>
        <w:rPr>
          <w:color w:val="000000"/>
          <w:sz w:val="28"/>
          <w:szCs w:val="28"/>
        </w:rPr>
        <w:t>=0,091.</w:t>
      </w:r>
    </w:p>
    <w:p w:rsidR="001B6FBB" w:rsidRDefault="001B6FBB" w:rsidP="001B6FBB">
      <w:pPr>
        <w:shd w:val="clear" w:color="auto" w:fill="FFFFFF"/>
        <w:ind w:firstLine="540"/>
        <w:rPr>
          <w:sz w:val="28"/>
          <w:szCs w:val="28"/>
        </w:rPr>
      </w:pPr>
      <w:r>
        <w:rPr>
          <w:color w:val="000000"/>
          <w:sz w:val="28"/>
          <w:szCs w:val="28"/>
        </w:rPr>
        <w:t>б) Вероятность одного вызова (</w:t>
      </w:r>
      <w:r>
        <w:rPr>
          <w:color w:val="000000"/>
          <w:sz w:val="28"/>
          <w:szCs w:val="28"/>
          <w:lang w:val="en-US"/>
        </w:rPr>
        <w:t>m</w:t>
      </w:r>
      <w:r>
        <w:rPr>
          <w:color w:val="000000"/>
          <w:sz w:val="28"/>
          <w:szCs w:val="28"/>
        </w:rPr>
        <w:t xml:space="preserve"> = 1):</w:t>
      </w:r>
    </w:p>
    <w:p w:rsidR="001B6FBB" w:rsidRDefault="001B6FBB" w:rsidP="001B6FBB">
      <w:pPr>
        <w:shd w:val="clear" w:color="auto" w:fill="FFFFFF"/>
        <w:ind w:firstLine="540"/>
        <w:rPr>
          <w:sz w:val="28"/>
          <w:szCs w:val="28"/>
        </w:rPr>
      </w:pPr>
      <w:r>
        <w:rPr>
          <w:color w:val="000000"/>
          <w:sz w:val="28"/>
          <w:szCs w:val="28"/>
        </w:rPr>
        <w:t>Р(Х = 1)= 2,4 *0.091= 0,218.</w:t>
      </w:r>
    </w:p>
    <w:p w:rsidR="001B6FBB" w:rsidRDefault="001B6FBB" w:rsidP="001B6FBB">
      <w:pPr>
        <w:shd w:val="clear" w:color="auto" w:fill="FFFFFF"/>
        <w:ind w:firstLine="540"/>
        <w:rPr>
          <w:color w:val="000000"/>
          <w:sz w:val="28"/>
          <w:szCs w:val="28"/>
        </w:rPr>
      </w:pPr>
      <w:r>
        <w:rPr>
          <w:color w:val="000000"/>
          <w:sz w:val="28"/>
          <w:szCs w:val="28"/>
        </w:rPr>
        <w:t>в) Вероятность хотя бы одного вызова:</w:t>
      </w:r>
    </w:p>
    <w:p w:rsidR="001B6FBB" w:rsidRDefault="001B6FBB" w:rsidP="001B6FBB">
      <w:pPr>
        <w:shd w:val="clear" w:color="auto" w:fill="FFFFFF"/>
        <w:ind w:firstLine="540"/>
        <w:rPr>
          <w:sz w:val="28"/>
          <w:szCs w:val="28"/>
        </w:rPr>
      </w:pPr>
      <w:r>
        <w:rPr>
          <w:color w:val="000000"/>
          <w:sz w:val="28"/>
          <w:szCs w:val="28"/>
          <w:lang w:val="en-US"/>
        </w:rPr>
        <w:t>P</w:t>
      </w:r>
      <w:r>
        <w:rPr>
          <w:color w:val="000000"/>
          <w:sz w:val="28"/>
          <w:szCs w:val="28"/>
        </w:rPr>
        <w:t>(</w:t>
      </w:r>
      <w:r>
        <w:rPr>
          <w:color w:val="000000"/>
          <w:sz w:val="28"/>
          <w:szCs w:val="28"/>
          <w:lang w:val="en-US"/>
        </w:rPr>
        <w:t>X</w:t>
      </w:r>
      <w:r>
        <w:rPr>
          <w:color w:val="000000"/>
          <w:sz w:val="28"/>
          <w:szCs w:val="28"/>
        </w:rPr>
        <w:t>≥1)=1-</w:t>
      </w:r>
      <w:r>
        <w:rPr>
          <w:color w:val="000000"/>
          <w:sz w:val="28"/>
          <w:szCs w:val="28"/>
          <w:lang w:val="en-US"/>
        </w:rPr>
        <w:t>P</w:t>
      </w:r>
      <w:r>
        <w:rPr>
          <w:color w:val="000000"/>
          <w:sz w:val="28"/>
          <w:szCs w:val="28"/>
        </w:rPr>
        <w:t>(</w:t>
      </w:r>
      <w:r>
        <w:rPr>
          <w:color w:val="000000"/>
          <w:sz w:val="28"/>
          <w:szCs w:val="28"/>
          <w:lang w:val="en-US"/>
        </w:rPr>
        <w:t>X</w:t>
      </w:r>
      <w:r>
        <w:rPr>
          <w:color w:val="000000"/>
          <w:sz w:val="28"/>
          <w:szCs w:val="28"/>
        </w:rPr>
        <w:t>=0)=1-0,091=0,909</w:t>
      </w:r>
    </w:p>
    <w:p w:rsidR="001B6FBB" w:rsidRDefault="001B6FBB" w:rsidP="001B6FBB">
      <w:pPr>
        <w:shd w:val="clear" w:color="auto" w:fill="FFFFFF"/>
        <w:ind w:firstLine="540"/>
        <w:jc w:val="both"/>
        <w:rPr>
          <w:sz w:val="28"/>
          <w:szCs w:val="28"/>
        </w:rPr>
      </w:pPr>
      <w:r>
        <w:rPr>
          <w:color w:val="000000"/>
          <w:sz w:val="28"/>
          <w:szCs w:val="28"/>
        </w:rPr>
        <w:t>Найдем распределение интервала времени Т между двумя про</w:t>
      </w:r>
      <w:r>
        <w:rPr>
          <w:color w:val="000000"/>
          <w:sz w:val="28"/>
          <w:szCs w:val="28"/>
        </w:rPr>
        <w:softHyphen/>
        <w:t>извольными соседними событиями простейшего потока.</w:t>
      </w:r>
    </w:p>
    <w:p w:rsidR="001B6FBB" w:rsidRDefault="001B6FBB" w:rsidP="001B6FBB">
      <w:pPr>
        <w:shd w:val="clear" w:color="auto" w:fill="FFFFFF"/>
        <w:ind w:firstLine="540"/>
        <w:jc w:val="both"/>
        <w:rPr>
          <w:sz w:val="28"/>
          <w:szCs w:val="28"/>
        </w:rPr>
      </w:pPr>
      <w:r>
        <w:rPr>
          <w:color w:val="000000"/>
          <w:sz w:val="28"/>
          <w:szCs w:val="28"/>
        </w:rPr>
        <w:t>В соответствии с Р(Х=0)=</w:t>
      </w:r>
      <w:r>
        <w:rPr>
          <w:color w:val="000000"/>
          <w:position w:val="-6"/>
          <w:sz w:val="28"/>
          <w:szCs w:val="28"/>
        </w:rPr>
        <w:object w:dxaOrig="660" w:dyaOrig="460">
          <v:shape id="_x0000_i1026" type="#_x0000_t75" style="width:33.3pt;height:23.1pt" o:ole="">
            <v:imagedata r:id="rId6" o:title=""/>
          </v:shape>
          <o:OLEObject Type="Embed" ProgID="Equation.3" ShapeID="_x0000_i1026" DrawAspect="Content" ObjectID="_1600030691" r:id="rId8"/>
        </w:object>
      </w:r>
      <w:r>
        <w:rPr>
          <w:color w:val="000000"/>
          <w:sz w:val="28"/>
          <w:szCs w:val="28"/>
        </w:rPr>
        <w:t xml:space="preserve">вероятность того, что на участке времени длиной </w:t>
      </w:r>
      <w:r>
        <w:rPr>
          <w:color w:val="000000"/>
          <w:sz w:val="28"/>
          <w:szCs w:val="28"/>
          <w:lang w:val="en-US"/>
        </w:rPr>
        <w:t>t</w:t>
      </w:r>
      <w:r>
        <w:rPr>
          <w:color w:val="000000"/>
          <w:sz w:val="28"/>
          <w:szCs w:val="28"/>
        </w:rPr>
        <w:t xml:space="preserve"> не появится ни одного из последующих событий, равна</w:t>
      </w:r>
    </w:p>
    <w:p w:rsidR="001B6FBB" w:rsidRDefault="001B6FBB" w:rsidP="001B6FBB">
      <w:pPr>
        <w:shd w:val="clear" w:color="auto" w:fill="FFFFFF"/>
        <w:tabs>
          <w:tab w:val="left" w:pos="5818"/>
        </w:tabs>
        <w:ind w:firstLine="540"/>
        <w:rPr>
          <w:sz w:val="28"/>
          <w:szCs w:val="28"/>
        </w:rPr>
      </w:pPr>
      <w:r>
        <w:rPr>
          <w:color w:val="000000"/>
          <w:sz w:val="28"/>
          <w:szCs w:val="28"/>
          <w:lang w:val="en-US"/>
        </w:rPr>
        <w:t>P</w:t>
      </w:r>
      <w:r>
        <w:rPr>
          <w:color w:val="000000"/>
          <w:sz w:val="28"/>
          <w:szCs w:val="28"/>
        </w:rPr>
        <w:t>(</w:t>
      </w:r>
      <w:r>
        <w:rPr>
          <w:color w:val="000000"/>
          <w:sz w:val="28"/>
          <w:szCs w:val="28"/>
          <w:lang w:val="en-US"/>
        </w:rPr>
        <w:t>T</w:t>
      </w:r>
      <w:r>
        <w:rPr>
          <w:color w:val="000000"/>
          <w:sz w:val="28"/>
          <w:szCs w:val="28"/>
        </w:rPr>
        <w:t>&gt;</w:t>
      </w:r>
      <w:r>
        <w:rPr>
          <w:color w:val="000000"/>
          <w:sz w:val="28"/>
          <w:szCs w:val="28"/>
          <w:lang w:val="en-US"/>
        </w:rPr>
        <w:t>t</w:t>
      </w:r>
      <w:r>
        <w:rPr>
          <w:color w:val="000000"/>
          <w:sz w:val="28"/>
          <w:szCs w:val="28"/>
        </w:rPr>
        <w:t>) = ℓ</w:t>
      </w:r>
      <w:r>
        <w:rPr>
          <w:color w:val="000000"/>
          <w:sz w:val="28"/>
          <w:szCs w:val="28"/>
          <w:vertAlign w:val="superscript"/>
        </w:rPr>
        <w:t>-</w:t>
      </w:r>
      <w:r w:rsidRPr="00041F6A">
        <w:rPr>
          <w:color w:val="000000"/>
          <w:sz w:val="28"/>
          <w:szCs w:val="28"/>
          <w:vertAlign w:val="superscript"/>
        </w:rPr>
        <w:t>л</w:t>
      </w:r>
      <w:r>
        <w:rPr>
          <w:color w:val="000000"/>
          <w:sz w:val="28"/>
          <w:szCs w:val="28"/>
          <w:vertAlign w:val="superscript"/>
          <w:lang w:val="en-US"/>
        </w:rPr>
        <w:t>t</w:t>
      </w:r>
      <w:r>
        <w:rPr>
          <w:color w:val="000000"/>
          <w:sz w:val="28"/>
          <w:szCs w:val="28"/>
        </w:rPr>
        <w:t>, а вероятность противоположного события, т.е. функция распреде</w:t>
      </w:r>
      <w:r>
        <w:rPr>
          <w:color w:val="000000"/>
          <w:sz w:val="28"/>
          <w:szCs w:val="28"/>
        </w:rPr>
        <w:softHyphen/>
        <w:t>ления случайной величины Т, есть</w:t>
      </w:r>
    </w:p>
    <w:p w:rsidR="001B6FBB" w:rsidRDefault="001B6FBB" w:rsidP="001B6FBB">
      <w:pPr>
        <w:shd w:val="clear" w:color="auto" w:fill="FFFFFF"/>
        <w:ind w:firstLine="540"/>
        <w:rPr>
          <w:sz w:val="28"/>
          <w:szCs w:val="28"/>
        </w:rPr>
      </w:pPr>
      <w:r>
        <w:rPr>
          <w:color w:val="000000"/>
          <w:sz w:val="28"/>
          <w:szCs w:val="28"/>
          <w:lang w:val="en-US"/>
        </w:rPr>
        <w:t>F</w:t>
      </w:r>
      <w:r>
        <w:rPr>
          <w:color w:val="000000"/>
          <w:sz w:val="28"/>
          <w:szCs w:val="28"/>
        </w:rPr>
        <w:t>(</w:t>
      </w:r>
      <w:r>
        <w:rPr>
          <w:color w:val="000000"/>
          <w:sz w:val="28"/>
          <w:szCs w:val="28"/>
          <w:lang w:val="en-US"/>
        </w:rPr>
        <w:t>t</w:t>
      </w:r>
      <w:r>
        <w:rPr>
          <w:color w:val="000000"/>
          <w:sz w:val="28"/>
          <w:szCs w:val="28"/>
        </w:rPr>
        <w:t xml:space="preserve">) = </w:t>
      </w:r>
      <w:r>
        <w:rPr>
          <w:color w:val="000000"/>
          <w:sz w:val="28"/>
          <w:szCs w:val="28"/>
          <w:lang w:val="en-US"/>
        </w:rPr>
        <w:t>P</w:t>
      </w:r>
      <w:r>
        <w:rPr>
          <w:color w:val="000000"/>
          <w:sz w:val="28"/>
          <w:szCs w:val="28"/>
        </w:rPr>
        <w:t>(</w:t>
      </w:r>
      <w:r>
        <w:rPr>
          <w:color w:val="000000"/>
          <w:sz w:val="28"/>
          <w:szCs w:val="28"/>
          <w:lang w:val="en-US"/>
        </w:rPr>
        <w:t>T</w:t>
      </w:r>
      <w:r>
        <w:rPr>
          <w:color w:val="000000"/>
          <w:sz w:val="28"/>
          <w:szCs w:val="28"/>
        </w:rPr>
        <w:t>&lt;</w:t>
      </w:r>
      <w:r>
        <w:rPr>
          <w:color w:val="000000"/>
          <w:sz w:val="28"/>
          <w:szCs w:val="28"/>
          <w:lang w:val="en-US"/>
        </w:rPr>
        <w:t>t</w:t>
      </w:r>
      <w:r>
        <w:rPr>
          <w:color w:val="000000"/>
          <w:sz w:val="28"/>
          <w:szCs w:val="28"/>
        </w:rPr>
        <w:t xml:space="preserve">) = </w:t>
      </w:r>
      <w:r>
        <w:rPr>
          <w:color w:val="000000"/>
          <w:sz w:val="28"/>
          <w:szCs w:val="28"/>
          <w:lang w:val="en-US"/>
        </w:rPr>
        <w:t>l</w:t>
      </w:r>
      <w:r>
        <w:rPr>
          <w:color w:val="000000"/>
          <w:sz w:val="28"/>
          <w:szCs w:val="28"/>
        </w:rPr>
        <w:t>- ℓ</w:t>
      </w:r>
      <w:r>
        <w:rPr>
          <w:color w:val="000000"/>
          <w:sz w:val="28"/>
          <w:szCs w:val="28"/>
          <w:vertAlign w:val="superscript"/>
        </w:rPr>
        <w:t>-</w:t>
      </w:r>
      <w:r w:rsidRPr="00041F6A">
        <w:rPr>
          <w:color w:val="000000"/>
          <w:sz w:val="28"/>
          <w:szCs w:val="28"/>
          <w:vertAlign w:val="superscript"/>
        </w:rPr>
        <w:t>л</w:t>
      </w:r>
      <w:r>
        <w:rPr>
          <w:color w:val="000000"/>
          <w:sz w:val="28"/>
          <w:szCs w:val="28"/>
          <w:vertAlign w:val="superscript"/>
          <w:lang w:val="en-US"/>
        </w:rPr>
        <w:t>t</w:t>
      </w:r>
      <w:r>
        <w:rPr>
          <w:color w:val="000000"/>
          <w:sz w:val="28"/>
          <w:szCs w:val="28"/>
        </w:rPr>
        <w:t>,</w:t>
      </w:r>
    </w:p>
    <w:p w:rsidR="001B6FBB" w:rsidRDefault="001B6FBB" w:rsidP="001B6FBB">
      <w:pPr>
        <w:shd w:val="clear" w:color="auto" w:fill="FFFFFF"/>
        <w:ind w:firstLine="540"/>
        <w:jc w:val="both"/>
        <w:rPr>
          <w:sz w:val="28"/>
          <w:szCs w:val="28"/>
        </w:rPr>
      </w:pPr>
      <w:r>
        <w:rPr>
          <w:color w:val="000000"/>
          <w:sz w:val="28"/>
          <w:szCs w:val="28"/>
        </w:rPr>
        <w:t>Плотность вероятности случайной величины есть производная ее функ</w:t>
      </w:r>
      <w:r>
        <w:rPr>
          <w:color w:val="000000"/>
          <w:sz w:val="28"/>
          <w:szCs w:val="28"/>
        </w:rPr>
        <w:softHyphen/>
        <w:t>ции распределения т.е.</w:t>
      </w:r>
    </w:p>
    <w:p w:rsidR="001B6FBB" w:rsidRDefault="001B6FBB" w:rsidP="001B6FBB">
      <w:pPr>
        <w:shd w:val="clear" w:color="auto" w:fill="FFFFFF"/>
        <w:tabs>
          <w:tab w:val="left" w:pos="3161"/>
        </w:tabs>
        <w:ind w:firstLine="540"/>
        <w:rPr>
          <w:sz w:val="28"/>
          <w:szCs w:val="28"/>
        </w:rPr>
      </w:pPr>
      <w:r>
        <w:rPr>
          <w:color w:val="000000"/>
          <w:sz w:val="28"/>
          <w:szCs w:val="28"/>
        </w:rPr>
        <w:t>ц(</w:t>
      </w:r>
      <w:r>
        <w:rPr>
          <w:color w:val="000000"/>
          <w:sz w:val="28"/>
          <w:szCs w:val="28"/>
          <w:lang w:val="en-US"/>
        </w:rPr>
        <w:t>t</w:t>
      </w:r>
      <w:r>
        <w:rPr>
          <w:color w:val="000000"/>
          <w:sz w:val="28"/>
          <w:szCs w:val="28"/>
        </w:rPr>
        <w:t xml:space="preserve">) = </w:t>
      </w:r>
      <w:r>
        <w:rPr>
          <w:color w:val="000000"/>
          <w:sz w:val="28"/>
          <w:szCs w:val="28"/>
          <w:lang w:val="en-US"/>
        </w:rPr>
        <w:t>F</w:t>
      </w:r>
      <w:r>
        <w:rPr>
          <w:color w:val="000000"/>
          <w:sz w:val="28"/>
          <w:szCs w:val="28"/>
        </w:rPr>
        <w:t>'(</w:t>
      </w:r>
      <w:r>
        <w:rPr>
          <w:color w:val="000000"/>
          <w:sz w:val="28"/>
          <w:szCs w:val="28"/>
          <w:lang w:val="en-US"/>
        </w:rPr>
        <w:t>t</w:t>
      </w:r>
      <w:r>
        <w:rPr>
          <w:color w:val="000000"/>
          <w:sz w:val="28"/>
          <w:szCs w:val="28"/>
        </w:rPr>
        <w:t>) =л ℓ</w:t>
      </w:r>
      <w:r>
        <w:rPr>
          <w:color w:val="000000"/>
          <w:sz w:val="28"/>
          <w:szCs w:val="28"/>
          <w:vertAlign w:val="superscript"/>
        </w:rPr>
        <w:t>-</w:t>
      </w:r>
      <w:r w:rsidRPr="00041F6A">
        <w:rPr>
          <w:color w:val="000000"/>
          <w:sz w:val="28"/>
          <w:szCs w:val="28"/>
          <w:vertAlign w:val="superscript"/>
        </w:rPr>
        <w:t>л</w:t>
      </w:r>
      <w:r>
        <w:rPr>
          <w:color w:val="000000"/>
          <w:sz w:val="28"/>
          <w:szCs w:val="28"/>
          <w:vertAlign w:val="superscript"/>
          <w:lang w:val="en-US"/>
        </w:rPr>
        <w:t>t</w:t>
      </w:r>
      <w:r>
        <w:rPr>
          <w:color w:val="000000"/>
          <w:sz w:val="28"/>
          <w:szCs w:val="28"/>
        </w:rPr>
        <w:tab/>
      </w:r>
    </w:p>
    <w:p w:rsidR="001B6FBB" w:rsidRDefault="001B6FBB" w:rsidP="001B6FBB">
      <w:pPr>
        <w:shd w:val="clear" w:color="auto" w:fill="FFFFFF"/>
        <w:ind w:firstLine="540"/>
        <w:rPr>
          <w:color w:val="000000"/>
          <w:sz w:val="28"/>
          <w:szCs w:val="28"/>
        </w:rPr>
      </w:pPr>
      <w:r>
        <w:rPr>
          <w:color w:val="000000"/>
          <w:sz w:val="28"/>
          <w:szCs w:val="28"/>
        </w:rPr>
        <w:t>Распределение, задаваемое плотно</w:t>
      </w:r>
      <w:r>
        <w:rPr>
          <w:color w:val="000000"/>
          <w:sz w:val="28"/>
          <w:szCs w:val="28"/>
        </w:rPr>
        <w:softHyphen/>
        <w:t>стью вероятности ц(</w:t>
      </w:r>
      <w:r>
        <w:rPr>
          <w:color w:val="000000"/>
          <w:sz w:val="28"/>
          <w:szCs w:val="28"/>
          <w:lang w:val="en-US"/>
        </w:rPr>
        <w:t>t</w:t>
      </w:r>
      <w:r>
        <w:rPr>
          <w:color w:val="000000"/>
          <w:sz w:val="28"/>
          <w:szCs w:val="28"/>
        </w:rPr>
        <w:t xml:space="preserve">)  или функцией распределения </w:t>
      </w:r>
      <w:r>
        <w:rPr>
          <w:color w:val="000000"/>
          <w:sz w:val="28"/>
          <w:szCs w:val="28"/>
          <w:lang w:val="en-US"/>
        </w:rPr>
        <w:t>F</w:t>
      </w:r>
      <w:r>
        <w:rPr>
          <w:color w:val="000000"/>
          <w:sz w:val="28"/>
          <w:szCs w:val="28"/>
        </w:rPr>
        <w:t>(</w:t>
      </w:r>
      <w:r>
        <w:rPr>
          <w:color w:val="000000"/>
          <w:sz w:val="28"/>
          <w:szCs w:val="28"/>
          <w:lang w:val="en-US"/>
        </w:rPr>
        <w:t>t</w:t>
      </w:r>
      <w:r>
        <w:rPr>
          <w:color w:val="000000"/>
          <w:sz w:val="28"/>
          <w:szCs w:val="28"/>
        </w:rPr>
        <w:t>), является показа</w:t>
      </w:r>
      <w:r>
        <w:rPr>
          <w:color w:val="000000"/>
          <w:sz w:val="28"/>
          <w:szCs w:val="28"/>
        </w:rPr>
        <w:softHyphen/>
        <w:t>тельным (экспоненциальным). Таким образом, интервал времени между двумя соседними произвольными событиями</w:t>
      </w:r>
      <w:r>
        <w:rPr>
          <w:noProof/>
        </w:rPr>
        <mc:AlternateContent>
          <mc:Choice Requires="wps">
            <w:drawing>
              <wp:anchor distT="0" distB="0" distL="114300" distR="114300" simplePos="0" relativeHeight="251659264" behindDoc="0" locked="1" layoutInCell="0" allowOverlap="1">
                <wp:simplePos x="0" y="0"/>
                <wp:positionH relativeFrom="margin">
                  <wp:posOffset>9198610</wp:posOffset>
                </wp:positionH>
                <wp:positionV relativeFrom="paragraph">
                  <wp:posOffset>-205740</wp:posOffset>
                </wp:positionV>
                <wp:extent cx="0" cy="7315200"/>
                <wp:effectExtent l="12700" t="9525" r="15875" b="9525"/>
                <wp:wrapNone/>
                <wp:docPr id="152" name="Lin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1520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0"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4.3pt,-16.2pt" to="724.3pt,55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" o:allowincell="f" strokeweight="1.1pt">
                <w10:wrap anchorx="margin"/>
                <w10:anchorlock/>
              </v:line>
            </w:pict>
          </mc:Fallback>
        </mc:AlternateContent>
      </w:r>
      <w:r>
        <w:rPr>
          <w:color w:val="000000"/>
          <w:sz w:val="28"/>
          <w:szCs w:val="28"/>
        </w:rPr>
        <w:t xml:space="preserve"> простейшего потока имеет показательное распределение, для которого математическое ожидание равно среднему квадратическому отклонению случайной величины: </w:t>
      </w:r>
    </w:p>
    <w:p w:rsidR="001B6FBB" w:rsidRDefault="001B6FBB" w:rsidP="001B6FBB">
      <w:pPr>
        <w:shd w:val="clear" w:color="auto" w:fill="FFFFFF"/>
        <w:ind w:firstLine="540"/>
        <w:rPr>
          <w:sz w:val="28"/>
          <w:szCs w:val="28"/>
        </w:rPr>
      </w:pPr>
      <w:r>
        <w:rPr>
          <w:color w:val="000000"/>
          <w:sz w:val="28"/>
          <w:szCs w:val="28"/>
        </w:rPr>
        <w:t>а=у=1/л                                                                                                                   и обратно по величине интенсивности потока л.</w:t>
      </w:r>
    </w:p>
    <w:p w:rsidR="001B6FBB" w:rsidRDefault="001B6FBB" w:rsidP="001B6FBB">
      <w:pPr>
        <w:shd w:val="clear" w:color="auto" w:fill="FFFFFF"/>
        <w:ind w:firstLine="540"/>
        <w:jc w:val="both"/>
        <w:rPr>
          <w:sz w:val="28"/>
          <w:szCs w:val="28"/>
        </w:rPr>
      </w:pPr>
      <w:r>
        <w:rPr>
          <w:color w:val="000000"/>
          <w:sz w:val="28"/>
          <w:szCs w:val="28"/>
        </w:rPr>
        <w:t>Важнейшее свойство показательного распределения (присущее только показательному распределению) состоит в следующем: если промежуток времени, распределенный по показательному закону, уже длился некоторое время ф, то это никак не влияет на закон распределе</w:t>
      </w:r>
      <w:r>
        <w:rPr>
          <w:color w:val="000000"/>
          <w:sz w:val="28"/>
          <w:szCs w:val="28"/>
        </w:rPr>
        <w:softHyphen/>
        <w:t>ния оставшейся части промежутка (Т-ф): он будет таким же, как и закон распределения всего промежутка Т.</w:t>
      </w:r>
    </w:p>
    <w:p w:rsidR="001B6FBB" w:rsidRDefault="001B6FBB" w:rsidP="001B6FBB">
      <w:pPr>
        <w:shd w:val="clear" w:color="auto" w:fill="FFFFFF"/>
        <w:ind w:firstLine="540"/>
        <w:jc w:val="both"/>
        <w:rPr>
          <w:sz w:val="28"/>
          <w:szCs w:val="28"/>
        </w:rPr>
      </w:pPr>
      <w:r>
        <w:rPr>
          <w:color w:val="000000"/>
          <w:sz w:val="28"/>
          <w:szCs w:val="28"/>
        </w:rPr>
        <w:t>Другими словами, для интервала времени Т между двумя после</w:t>
      </w:r>
      <w:r>
        <w:rPr>
          <w:color w:val="000000"/>
          <w:sz w:val="28"/>
          <w:szCs w:val="28"/>
        </w:rPr>
        <w:softHyphen/>
        <w:t>довательными соседними событиями потока, имеющего показатель</w:t>
      </w:r>
      <w:r>
        <w:rPr>
          <w:color w:val="000000"/>
          <w:sz w:val="28"/>
          <w:szCs w:val="28"/>
        </w:rPr>
        <w:softHyphen/>
        <w:t xml:space="preserve">ное распределение, любые сведения о том, сколько времени протекал этот интервал, не влияют на закон распределения оставшейся части. Это свойство </w:t>
      </w:r>
      <w:r>
        <w:rPr>
          <w:color w:val="000000"/>
          <w:sz w:val="28"/>
          <w:szCs w:val="28"/>
        </w:rPr>
        <w:lastRenderedPageBreak/>
        <w:t>показательного закона представляет собой, в сущности, другую формулировку для «отсутствия последействия» — основного свойства простейшего потока.</w:t>
      </w:r>
    </w:p>
    <w:p w:rsidR="001B6FBB" w:rsidRDefault="001B6FBB" w:rsidP="001B6FBB">
      <w:pPr>
        <w:shd w:val="clear" w:color="auto" w:fill="FFFFFF"/>
        <w:ind w:firstLine="540"/>
        <w:rPr>
          <w:color w:val="000000"/>
          <w:sz w:val="28"/>
          <w:szCs w:val="28"/>
        </w:rPr>
      </w:pPr>
      <w:r>
        <w:rPr>
          <w:color w:val="000000"/>
          <w:sz w:val="28"/>
          <w:szCs w:val="28"/>
        </w:rPr>
        <w:t>Для простейшего потока с интенсивностью л вероятность попа</w:t>
      </w:r>
      <w:r>
        <w:rPr>
          <w:color w:val="000000"/>
          <w:sz w:val="28"/>
          <w:szCs w:val="28"/>
        </w:rPr>
        <w:softHyphen/>
        <w:t>дания на элементарный (малый) отрезок времени Д</w:t>
      </w:r>
      <w:r>
        <w:rPr>
          <w:color w:val="000000"/>
          <w:sz w:val="28"/>
          <w:szCs w:val="28"/>
          <w:lang w:val="en-US"/>
        </w:rPr>
        <w:t>t</w:t>
      </w:r>
      <w:r>
        <w:rPr>
          <w:color w:val="000000"/>
          <w:sz w:val="28"/>
          <w:szCs w:val="28"/>
        </w:rPr>
        <w:t xml:space="preserve"> хотя бы одного события потока равна:</w:t>
      </w:r>
    </w:p>
    <w:p w:rsidR="001B6FBB" w:rsidRDefault="001B6FBB" w:rsidP="001B6FBB">
      <w:pPr>
        <w:shd w:val="clear" w:color="auto" w:fill="FFFFFF"/>
        <w:ind w:firstLine="540"/>
        <w:rPr>
          <w:sz w:val="28"/>
          <w:szCs w:val="28"/>
        </w:rPr>
      </w:pPr>
      <w:r>
        <w:rPr>
          <w:color w:val="000000"/>
          <w:sz w:val="28"/>
          <w:szCs w:val="28"/>
        </w:rPr>
        <w:t>Р</w:t>
      </w:r>
      <w:r>
        <w:rPr>
          <w:color w:val="000000"/>
          <w:sz w:val="28"/>
          <w:szCs w:val="28"/>
          <w:vertAlign w:val="subscript"/>
        </w:rPr>
        <w:t>Д</w:t>
      </w:r>
      <w:r>
        <w:rPr>
          <w:color w:val="000000"/>
          <w:sz w:val="28"/>
          <w:szCs w:val="28"/>
          <w:vertAlign w:val="subscript"/>
          <w:lang w:val="en-US"/>
        </w:rPr>
        <w:t>t</w:t>
      </w:r>
      <w:r>
        <w:rPr>
          <w:color w:val="000000"/>
          <w:sz w:val="28"/>
          <w:szCs w:val="28"/>
        </w:rPr>
        <w:t xml:space="preserve"> = </w:t>
      </w:r>
      <w:r>
        <w:rPr>
          <w:color w:val="000000"/>
          <w:sz w:val="28"/>
          <w:szCs w:val="28"/>
          <w:lang w:val="en-US"/>
        </w:rPr>
        <w:t>P</w:t>
      </w:r>
      <w:r>
        <w:rPr>
          <w:color w:val="000000"/>
          <w:sz w:val="28"/>
          <w:szCs w:val="28"/>
        </w:rPr>
        <w:t>(</w:t>
      </w:r>
      <w:r>
        <w:rPr>
          <w:color w:val="000000"/>
          <w:sz w:val="28"/>
          <w:szCs w:val="28"/>
          <w:lang w:val="en-US"/>
        </w:rPr>
        <w:t>T</w:t>
      </w:r>
      <w:r>
        <w:rPr>
          <w:color w:val="000000"/>
          <w:sz w:val="28"/>
          <w:szCs w:val="28"/>
        </w:rPr>
        <w:t>&lt;Д</w:t>
      </w:r>
      <w:r>
        <w:rPr>
          <w:color w:val="000000"/>
          <w:sz w:val="28"/>
          <w:szCs w:val="28"/>
          <w:lang w:val="en-US"/>
        </w:rPr>
        <w:t>t</w:t>
      </w:r>
      <w:r>
        <w:rPr>
          <w:color w:val="000000"/>
          <w:sz w:val="28"/>
          <w:szCs w:val="28"/>
        </w:rPr>
        <w:t xml:space="preserve">) = </w:t>
      </w:r>
      <w:r>
        <w:rPr>
          <w:color w:val="000000"/>
          <w:sz w:val="28"/>
          <w:szCs w:val="28"/>
          <w:lang w:val="en-US"/>
        </w:rPr>
        <w:t>l</w:t>
      </w:r>
      <w:r>
        <w:rPr>
          <w:color w:val="000000"/>
          <w:sz w:val="28"/>
          <w:szCs w:val="28"/>
        </w:rPr>
        <w:t>- ℓ</w:t>
      </w:r>
      <w:r>
        <w:rPr>
          <w:color w:val="000000"/>
          <w:sz w:val="28"/>
          <w:szCs w:val="28"/>
          <w:vertAlign w:val="superscript"/>
        </w:rPr>
        <w:t>-</w:t>
      </w:r>
      <w:r w:rsidRPr="00041F6A">
        <w:rPr>
          <w:color w:val="000000"/>
          <w:sz w:val="28"/>
          <w:szCs w:val="28"/>
          <w:vertAlign w:val="superscript"/>
        </w:rPr>
        <w:t>лД</w:t>
      </w:r>
      <w:r>
        <w:rPr>
          <w:color w:val="000000"/>
          <w:sz w:val="28"/>
          <w:szCs w:val="28"/>
          <w:vertAlign w:val="superscript"/>
          <w:lang w:val="en-US"/>
        </w:rPr>
        <w:t>t</w:t>
      </w:r>
      <w:r>
        <w:rPr>
          <w:color w:val="000000"/>
          <w:sz w:val="28"/>
          <w:szCs w:val="28"/>
          <w:vertAlign w:val="superscript"/>
        </w:rPr>
        <w:t xml:space="preserve">  </w:t>
      </w:r>
      <w:r>
        <w:rPr>
          <w:color w:val="000000"/>
          <w:sz w:val="28"/>
          <w:szCs w:val="28"/>
        </w:rPr>
        <w:t>≈ лД</w:t>
      </w:r>
      <w:r>
        <w:rPr>
          <w:color w:val="000000"/>
          <w:sz w:val="28"/>
          <w:szCs w:val="28"/>
          <w:lang w:val="en-US"/>
        </w:rPr>
        <w:t>t</w:t>
      </w:r>
      <w:r>
        <w:rPr>
          <w:color w:val="000000"/>
          <w:sz w:val="28"/>
          <w:szCs w:val="28"/>
        </w:rPr>
        <w:t>.</w:t>
      </w:r>
    </w:p>
    <w:p w:rsidR="001B6FBB" w:rsidRDefault="001B6FBB" w:rsidP="001B6FBB">
      <w:pPr>
        <w:shd w:val="clear" w:color="auto" w:fill="FFFFFF"/>
        <w:ind w:firstLine="540"/>
        <w:rPr>
          <w:color w:val="000000"/>
          <w:sz w:val="28"/>
          <w:szCs w:val="28"/>
        </w:rPr>
      </w:pPr>
      <w:r>
        <w:rPr>
          <w:color w:val="000000"/>
          <w:sz w:val="28"/>
          <w:szCs w:val="28"/>
        </w:rPr>
        <w:t xml:space="preserve"> (Эта приближенная формула, получаемая заменой функции ℓ</w:t>
      </w:r>
      <w:r>
        <w:rPr>
          <w:color w:val="000000"/>
          <w:sz w:val="28"/>
          <w:szCs w:val="28"/>
          <w:vertAlign w:val="superscript"/>
        </w:rPr>
        <w:t>-</w:t>
      </w:r>
      <w:r w:rsidRPr="00041F6A">
        <w:rPr>
          <w:color w:val="000000"/>
          <w:sz w:val="28"/>
          <w:szCs w:val="28"/>
          <w:vertAlign w:val="superscript"/>
        </w:rPr>
        <w:t>лД</w:t>
      </w:r>
      <w:r>
        <w:rPr>
          <w:color w:val="000000"/>
          <w:sz w:val="28"/>
          <w:szCs w:val="28"/>
          <w:vertAlign w:val="superscript"/>
          <w:lang w:val="en-US"/>
        </w:rPr>
        <w:t>t</w:t>
      </w:r>
      <w:r>
        <w:rPr>
          <w:color w:val="000000"/>
          <w:sz w:val="28"/>
          <w:szCs w:val="28"/>
        </w:rPr>
        <w:t xml:space="preserve"> лишь двумя первыми членами ее разложения в ряд по степе</w:t>
      </w:r>
      <w:r>
        <w:rPr>
          <w:color w:val="000000"/>
          <w:sz w:val="28"/>
          <w:szCs w:val="28"/>
        </w:rPr>
        <w:softHyphen/>
        <w:t>ням Д</w:t>
      </w:r>
      <w:r>
        <w:rPr>
          <w:color w:val="000000"/>
          <w:sz w:val="28"/>
          <w:szCs w:val="28"/>
          <w:lang w:val="en-US"/>
        </w:rPr>
        <w:t>t</w:t>
      </w:r>
      <w:r>
        <w:rPr>
          <w:color w:val="000000"/>
          <w:sz w:val="28"/>
          <w:szCs w:val="28"/>
        </w:rPr>
        <w:t>, тем точнее, чем меньше Д</w:t>
      </w:r>
      <w:r>
        <w:rPr>
          <w:color w:val="000000"/>
          <w:sz w:val="28"/>
          <w:szCs w:val="28"/>
          <w:lang w:val="en-US"/>
        </w:rPr>
        <w:t>t</w:t>
      </w:r>
      <w:r>
        <w:rPr>
          <w:color w:val="000000"/>
          <w:sz w:val="28"/>
          <w:szCs w:val="28"/>
        </w:rPr>
        <w:t>).</w:t>
      </w:r>
    </w:p>
    <w:p w:rsidR="001B6FBB" w:rsidRDefault="001B6FBB" w:rsidP="001B6FBB">
      <w:pPr>
        <w:shd w:val="clear" w:color="auto" w:fill="FFFFFF"/>
        <w:ind w:firstLine="540"/>
        <w:rPr>
          <w:sz w:val="28"/>
          <w:szCs w:val="28"/>
        </w:rPr>
      </w:pPr>
    </w:p>
    <w:p w:rsidR="001B6FBB" w:rsidRDefault="001B6FBB" w:rsidP="001B6FBB">
      <w:pPr>
        <w:shd w:val="clear" w:color="auto" w:fill="FFFFFF"/>
        <w:ind w:left="-540" w:firstLine="540"/>
        <w:jc w:val="center"/>
        <w:rPr>
          <w:b/>
          <w:bCs/>
          <w:color w:val="000000"/>
          <w:sz w:val="28"/>
          <w:szCs w:val="28"/>
        </w:rPr>
      </w:pPr>
      <w:r>
        <w:rPr>
          <w:b/>
          <w:bCs/>
          <w:color w:val="000000"/>
          <w:sz w:val="28"/>
          <w:szCs w:val="28"/>
        </w:rPr>
        <w:t>2.2 Уравнения Колмогорова. Предельные вероятности состояний</w:t>
      </w:r>
    </w:p>
    <w:p w:rsidR="001B6FBB" w:rsidRDefault="001B6FBB" w:rsidP="001B6FBB">
      <w:pPr>
        <w:shd w:val="clear" w:color="auto" w:fill="FFFFFF"/>
        <w:ind w:left="-540" w:firstLine="540"/>
        <w:rPr>
          <w:sz w:val="28"/>
          <w:szCs w:val="28"/>
        </w:rPr>
      </w:pPr>
    </w:p>
    <w:p w:rsidR="001B6FBB" w:rsidRDefault="001B6FBB" w:rsidP="001B6FBB">
      <w:pPr>
        <w:shd w:val="clear" w:color="auto" w:fill="FFFFFF"/>
        <w:ind w:firstLine="540"/>
        <w:rPr>
          <w:color w:val="000000"/>
          <w:sz w:val="28"/>
          <w:szCs w:val="28"/>
        </w:rPr>
      </w:pPr>
      <w:r>
        <w:rPr>
          <w:color w:val="000000"/>
          <w:sz w:val="28"/>
          <w:szCs w:val="28"/>
        </w:rPr>
        <w:t xml:space="preserve">Рассмотрим математическое описание марковского случайно процесса с дискретными состояниями и непрерывным временем. </w:t>
      </w:r>
    </w:p>
    <w:p w:rsidR="001B6FBB" w:rsidRDefault="001B6FBB" w:rsidP="001B6FBB">
      <w:pPr>
        <w:shd w:val="clear" w:color="auto" w:fill="FFFFFF"/>
        <w:ind w:firstLine="540"/>
        <w:rPr>
          <w:sz w:val="28"/>
          <w:szCs w:val="28"/>
        </w:rPr>
      </w:pPr>
      <w:r>
        <w:rPr>
          <w:color w:val="000000"/>
          <w:sz w:val="28"/>
          <w:szCs w:val="28"/>
        </w:rPr>
        <w:t xml:space="preserve">Пример такого процесса: техническое устройство </w:t>
      </w:r>
      <w:r>
        <w:rPr>
          <w:color w:val="000000"/>
          <w:sz w:val="28"/>
          <w:szCs w:val="28"/>
          <w:lang w:val="en-US"/>
        </w:rPr>
        <w:t>S</w:t>
      </w:r>
      <w:r>
        <w:rPr>
          <w:color w:val="000000"/>
          <w:sz w:val="28"/>
          <w:szCs w:val="28"/>
        </w:rPr>
        <w:t xml:space="preserve"> состоит из двух узлов, каждый из которых в случайный момент времени может выйти из строя, после чего мгновенно начинается ремонт узла, продолжающийся заранее неиз</w:t>
      </w:r>
      <w:r>
        <w:rPr>
          <w:color w:val="000000"/>
          <w:sz w:val="28"/>
          <w:szCs w:val="28"/>
        </w:rPr>
        <w:softHyphen/>
        <w:t>вестное случайное время. Граф состояний системы приведен на рисунке 2.1.</w:t>
      </w:r>
    </w:p>
    <w:p w:rsidR="001B6FBB" w:rsidRDefault="001B6FBB" w:rsidP="001B6FBB">
      <w:pPr>
        <w:shd w:val="clear" w:color="auto" w:fill="FFFFFF"/>
        <w:ind w:firstLine="540"/>
        <w:jc w:val="both"/>
        <w:rPr>
          <w:color w:val="000000"/>
          <w:sz w:val="28"/>
          <w:szCs w:val="28"/>
        </w:rPr>
      </w:pPr>
      <w:r>
        <w:rPr>
          <w:color w:val="000000"/>
          <w:sz w:val="28"/>
          <w:szCs w:val="28"/>
        </w:rPr>
        <w:t xml:space="preserve">Возможные состояния системы: </w:t>
      </w:r>
    </w:p>
    <w:p w:rsidR="001B6FBB" w:rsidRDefault="001B6FBB" w:rsidP="001B6FBB">
      <w:pPr>
        <w:shd w:val="clear" w:color="auto" w:fill="FFFFFF"/>
        <w:ind w:firstLine="540"/>
        <w:jc w:val="both"/>
        <w:rPr>
          <w:color w:val="000000"/>
          <w:sz w:val="28"/>
          <w:szCs w:val="28"/>
        </w:rPr>
      </w:pPr>
      <w:r>
        <w:rPr>
          <w:smallCaps/>
          <w:color w:val="000000"/>
          <w:sz w:val="28"/>
          <w:szCs w:val="28"/>
          <w:lang w:val="en-US"/>
        </w:rPr>
        <w:t>S</w:t>
      </w:r>
      <w:r>
        <w:rPr>
          <w:smallCaps/>
          <w:color w:val="000000"/>
          <w:sz w:val="28"/>
          <w:szCs w:val="28"/>
          <w:vertAlign w:val="subscript"/>
        </w:rPr>
        <w:t xml:space="preserve">0 </w:t>
      </w:r>
      <w:r>
        <w:rPr>
          <w:color w:val="000000"/>
          <w:sz w:val="28"/>
          <w:szCs w:val="28"/>
        </w:rPr>
        <w:t>- оба узла ис</w:t>
      </w:r>
      <w:r>
        <w:rPr>
          <w:color w:val="000000"/>
          <w:sz w:val="28"/>
          <w:szCs w:val="28"/>
        </w:rPr>
        <w:softHyphen/>
        <w:t xml:space="preserve">правны; </w:t>
      </w:r>
    </w:p>
    <w:p w:rsidR="001B6FBB" w:rsidRDefault="001B6FBB" w:rsidP="001B6FBB">
      <w:pPr>
        <w:shd w:val="clear" w:color="auto" w:fill="FFFFFF"/>
        <w:ind w:firstLine="540"/>
        <w:jc w:val="both"/>
        <w:rPr>
          <w:color w:val="000000"/>
          <w:sz w:val="28"/>
          <w:szCs w:val="28"/>
        </w:rPr>
      </w:pPr>
      <w:r>
        <w:rPr>
          <w:color w:val="000000"/>
          <w:sz w:val="28"/>
          <w:szCs w:val="28"/>
          <w:lang w:val="en-US"/>
        </w:rPr>
        <w:t>S</w:t>
      </w:r>
      <w:r>
        <w:rPr>
          <w:color w:val="000000"/>
          <w:sz w:val="28"/>
          <w:szCs w:val="28"/>
          <w:vertAlign w:val="subscript"/>
        </w:rPr>
        <w:t>1</w:t>
      </w:r>
      <w:r>
        <w:rPr>
          <w:color w:val="000000"/>
          <w:sz w:val="28"/>
          <w:szCs w:val="28"/>
        </w:rPr>
        <w:t xml:space="preserve"> - первый узел ремонтируется, второй исправен; </w:t>
      </w:r>
    </w:p>
    <w:p w:rsidR="001B6FBB" w:rsidRDefault="001B6FBB" w:rsidP="001B6FBB">
      <w:pPr>
        <w:shd w:val="clear" w:color="auto" w:fill="FFFFFF"/>
        <w:ind w:firstLine="540"/>
        <w:jc w:val="both"/>
        <w:rPr>
          <w:color w:val="000000"/>
          <w:sz w:val="28"/>
          <w:szCs w:val="28"/>
        </w:rPr>
      </w:pPr>
      <w:r>
        <w:rPr>
          <w:color w:val="000000"/>
          <w:sz w:val="28"/>
          <w:szCs w:val="28"/>
          <w:lang w:val="en-US"/>
        </w:rPr>
        <w:t>S</w:t>
      </w:r>
      <w:r>
        <w:rPr>
          <w:color w:val="000000"/>
          <w:sz w:val="28"/>
          <w:szCs w:val="28"/>
          <w:vertAlign w:val="subscript"/>
        </w:rPr>
        <w:t>2</w:t>
      </w:r>
      <w:r>
        <w:rPr>
          <w:color w:val="000000"/>
          <w:sz w:val="28"/>
          <w:szCs w:val="28"/>
        </w:rPr>
        <w:t xml:space="preserve"> - второй узел ремонтируется, первый исправен; </w:t>
      </w:r>
    </w:p>
    <w:p w:rsidR="001B6FBB" w:rsidRDefault="001B6FBB" w:rsidP="001B6FBB">
      <w:pPr>
        <w:shd w:val="clear" w:color="auto" w:fill="FFFFFF"/>
        <w:ind w:firstLine="540"/>
        <w:rPr>
          <w:color w:val="000000"/>
          <w:sz w:val="28"/>
          <w:szCs w:val="28"/>
        </w:rPr>
      </w:pPr>
      <w:r>
        <w:rPr>
          <w:color w:val="000000"/>
          <w:sz w:val="28"/>
          <w:szCs w:val="28"/>
          <w:lang w:val="en-US"/>
        </w:rPr>
        <w:t>S</w:t>
      </w:r>
      <w:r>
        <w:rPr>
          <w:color w:val="000000"/>
          <w:sz w:val="28"/>
          <w:szCs w:val="28"/>
          <w:vertAlign w:val="subscript"/>
        </w:rPr>
        <w:t>3</w:t>
      </w:r>
      <w:r>
        <w:rPr>
          <w:color w:val="000000"/>
          <w:sz w:val="28"/>
          <w:szCs w:val="28"/>
        </w:rPr>
        <w:t xml:space="preserve"> - оба узла ремон</w:t>
      </w:r>
      <w:r>
        <w:rPr>
          <w:color w:val="000000"/>
          <w:sz w:val="28"/>
          <w:szCs w:val="28"/>
        </w:rPr>
        <w:softHyphen/>
        <w:t>тируются.</w:t>
      </w:r>
    </w:p>
    <w:p w:rsidR="001B6FBB" w:rsidRDefault="001B6FBB" w:rsidP="001B6FBB">
      <w:pPr>
        <w:shd w:val="clear" w:color="auto" w:fill="FFFFFF"/>
        <w:ind w:left="-540" w:firstLine="540"/>
        <w:jc w:val="center"/>
        <w:rPr>
          <w:color w:val="000000"/>
          <w:sz w:val="28"/>
          <w:szCs w:val="28"/>
        </w:rPr>
      </w:pPr>
      <w:r>
        <w:rPr>
          <w:noProof/>
          <w:color w:val="000000"/>
          <w:sz w:val="28"/>
          <w:szCs w:val="28"/>
        </w:rPr>
        <mc:AlternateContent>
          <mc:Choice Requires="wpc">
            <w:drawing>
              <wp:inline distT="0" distB="0" distL="0" distR="0">
                <wp:extent cx="3314700" cy="1600200"/>
                <wp:effectExtent l="0" t="0" r="1270" b="3810"/>
                <wp:docPr id="151" name="Полотно 12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1" name="Line 130"/>
                        <wps:cNvCnPr/>
                        <wps:spPr bwMode="auto">
                          <a:xfrm flipV="1">
                            <a:off x="571500" y="571500"/>
                            <a:ext cx="9144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2" name="Line 131"/>
                        <wps:cNvCnPr/>
                        <wps:spPr bwMode="auto">
                          <a:xfrm flipH="1">
                            <a:off x="114300" y="228600"/>
                            <a:ext cx="13716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3" name="Line 132"/>
                        <wps:cNvCnPr/>
                        <wps:spPr bwMode="auto">
                          <a:xfrm>
                            <a:off x="1943100" y="228600"/>
                            <a:ext cx="11430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4" name="Line 133"/>
                        <wps:cNvCnPr/>
                        <wps:spPr bwMode="auto">
                          <a:xfrm flipH="1" flipV="1">
                            <a:off x="1943100" y="571500"/>
                            <a:ext cx="6858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5" name="Line 134"/>
                        <wps:cNvCnPr/>
                        <wps:spPr bwMode="auto">
                          <a:xfrm>
                            <a:off x="114300" y="914400"/>
                            <a:ext cx="13716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6" name="Line 135"/>
                        <wps:cNvCnPr/>
                        <wps:spPr bwMode="auto">
                          <a:xfrm flipV="1">
                            <a:off x="1828800" y="914400"/>
                            <a:ext cx="8001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7" name="Line 136"/>
                        <wps:cNvCnPr/>
                        <wps:spPr bwMode="auto">
                          <a:xfrm flipH="1" flipV="1">
                            <a:off x="571500" y="914400"/>
                            <a:ext cx="9144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8" name="Line 137"/>
                        <wps:cNvCnPr/>
                        <wps:spPr bwMode="auto">
                          <a:xfrm flipH="1">
                            <a:off x="1828800" y="914400"/>
                            <a:ext cx="12573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9" name="Text Box 138"/>
                        <wps:cNvSpPr txBox="1">
                          <a:spLocks noChangeArrowheads="1"/>
                        </wps:cNvSpPr>
                        <wps:spPr bwMode="auto">
                          <a:xfrm>
                            <a:off x="1485900" y="228600"/>
                            <a:ext cx="4572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0</w:t>
                              </w:r>
                            </w:p>
                          </w:txbxContent>
                        </wps:txbx>
                        <wps:bodyPr rot="0" vert="horz" wrap="square" lIns="91440" tIns="45720" rIns="91440" bIns="45720" anchor="t" anchorCtr="0" upright="1">
                          <a:noAutofit/>
                        </wps:bodyPr>
                      </wps:wsp>
                      <wps:wsp>
                        <wps:cNvPr id="140" name="Text Box 139"/>
                        <wps:cNvSpPr txBox="1">
                          <a:spLocks noChangeArrowheads="1"/>
                        </wps:cNvSpPr>
                        <wps:spPr bwMode="auto">
                          <a:xfrm>
                            <a:off x="2628900" y="571500"/>
                            <a:ext cx="4572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2</w:t>
                              </w:r>
                            </w:p>
                          </w:txbxContent>
                        </wps:txbx>
                        <wps:bodyPr rot="0" vert="horz" wrap="square" lIns="91440" tIns="45720" rIns="91440" bIns="45720" anchor="t" anchorCtr="0" upright="1">
                          <a:noAutofit/>
                        </wps:bodyPr>
                      </wps:wsp>
                      <wps:wsp>
                        <wps:cNvPr id="141" name="Text Box 140"/>
                        <wps:cNvSpPr txBox="1">
                          <a:spLocks noChangeArrowheads="1"/>
                        </wps:cNvSpPr>
                        <wps:spPr bwMode="auto">
                          <a:xfrm>
                            <a:off x="114300" y="571500"/>
                            <a:ext cx="4572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1</w:t>
                              </w:r>
                            </w:p>
                          </w:txbxContent>
                        </wps:txbx>
                        <wps:bodyPr rot="0" vert="horz" wrap="square" lIns="91440" tIns="45720" rIns="91440" bIns="45720" anchor="t" anchorCtr="0" upright="1">
                          <a:noAutofit/>
                        </wps:bodyPr>
                      </wps:wsp>
                      <wps:wsp>
                        <wps:cNvPr id="142" name="Text Box 141"/>
                        <wps:cNvSpPr txBox="1">
                          <a:spLocks noChangeArrowheads="1"/>
                        </wps:cNvSpPr>
                        <wps:spPr bwMode="auto">
                          <a:xfrm>
                            <a:off x="1485900" y="1028700"/>
                            <a:ext cx="385763"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3</w:t>
                              </w:r>
                            </w:p>
                          </w:txbxContent>
                        </wps:txbx>
                        <wps:bodyPr rot="0" vert="horz" wrap="square" lIns="91440" tIns="45720" rIns="91440" bIns="45720" anchor="t" anchorCtr="0" upright="1">
                          <a:noAutofit/>
                        </wps:bodyPr>
                      </wps:wsp>
                      <wps:wsp>
                        <wps:cNvPr id="143" name="Text Box 142"/>
                        <wps:cNvSpPr txBox="1">
                          <a:spLocks noChangeArrowheads="1"/>
                        </wps:cNvSpPr>
                        <wps:spPr bwMode="auto">
                          <a:xfrm>
                            <a:off x="457200" y="114300"/>
                            <a:ext cx="49212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01</w:t>
                              </w:r>
                              <w:r>
                                <w:rPr>
                                  <w:noProof/>
                                  <w:sz w:val="20"/>
                                  <w:szCs w:val="20"/>
                                </w:rPr>
                                <w:drawing>
                                  <wp:inline distT="0" distB="0" distL="0" distR="0" wp14:anchorId="63CDF5EA" wp14:editId="6F60064B">
                                    <wp:extent cx="304800" cy="209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44" name="Text Box 143"/>
                        <wps:cNvSpPr txBox="1">
                          <a:spLocks noChangeArrowheads="1"/>
                        </wps:cNvSpPr>
                        <wps:spPr bwMode="auto">
                          <a:xfrm>
                            <a:off x="2286000" y="10287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r>
                                <w:rPr>
                                  <w:color w:val="000000"/>
                                  <w:sz w:val="28"/>
                                  <w:szCs w:val="28"/>
                                </w:rPr>
                                <w:t>л</w:t>
                              </w:r>
                              <w:r>
                                <w:rPr>
                                  <w:color w:val="000000"/>
                                  <w:sz w:val="28"/>
                                  <w:szCs w:val="28"/>
                                  <w:vertAlign w:val="subscript"/>
                                </w:rPr>
                                <w:t>23</w:t>
                              </w:r>
                            </w:p>
                          </w:txbxContent>
                        </wps:txbx>
                        <wps:bodyPr rot="0" vert="horz" wrap="square" lIns="91440" tIns="45720" rIns="91440" bIns="45720" anchor="t" anchorCtr="0" upright="1">
                          <a:noAutofit/>
                        </wps:bodyPr>
                      </wps:wsp>
                      <wps:wsp>
                        <wps:cNvPr id="145" name="Text Box 144"/>
                        <wps:cNvSpPr txBox="1">
                          <a:spLocks noChangeArrowheads="1"/>
                        </wps:cNvSpPr>
                        <wps:spPr bwMode="auto">
                          <a:xfrm>
                            <a:off x="457200" y="1028700"/>
                            <a:ext cx="49212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13</w:t>
                              </w:r>
                              <w:r>
                                <w:rPr>
                                  <w:noProof/>
                                  <w:sz w:val="20"/>
                                  <w:szCs w:val="20"/>
                                </w:rPr>
                                <w:drawing>
                                  <wp:inline distT="0" distB="0" distL="0" distR="0" wp14:anchorId="0F66D64A" wp14:editId="77378D00">
                                    <wp:extent cx="304800" cy="114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114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46" name="Text Box 145"/>
                        <wps:cNvSpPr txBox="1">
                          <a:spLocks noChangeArrowheads="1"/>
                        </wps:cNvSpPr>
                        <wps:spPr bwMode="auto">
                          <a:xfrm>
                            <a:off x="2286000" y="1143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02</w:t>
                              </w:r>
                            </w:p>
                          </w:txbxContent>
                        </wps:txbx>
                        <wps:bodyPr rot="0" vert="horz" wrap="square" lIns="91440" tIns="45720" rIns="91440" bIns="45720" anchor="t" anchorCtr="0" upright="1">
                          <a:noAutofit/>
                        </wps:bodyPr>
                      </wps:wsp>
                      <wps:wsp>
                        <wps:cNvPr id="147" name="Text Box 146"/>
                        <wps:cNvSpPr txBox="1">
                          <a:spLocks noChangeArrowheads="1"/>
                        </wps:cNvSpPr>
                        <wps:spPr bwMode="auto">
                          <a:xfrm>
                            <a:off x="800100" y="457200"/>
                            <a:ext cx="4191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10</w:t>
                              </w:r>
                              <w:r>
                                <w:rPr>
                                  <w:noProof/>
                                  <w:sz w:val="20"/>
                                  <w:szCs w:val="20"/>
                                </w:rPr>
                                <w:drawing>
                                  <wp:inline distT="0" distB="0" distL="0" distR="0" wp14:anchorId="0D1A31F9" wp14:editId="40FBCEAF">
                                    <wp:extent cx="238125" cy="1809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125" cy="180975"/>
                                            </a:xfrm>
                                            <a:prstGeom prst="rect">
                                              <a:avLst/>
                                            </a:prstGeom>
                                            <a:noFill/>
                                            <a:ln>
                                              <a:noFill/>
                                            </a:ln>
                                          </pic:spPr>
                                        </pic:pic>
                                      </a:graphicData>
                                    </a:graphic>
                                  </wp:inline>
                                </w:drawing>
                              </w:r>
                              <w:r>
                                <w:rPr>
                                  <w:color w:val="000000"/>
                                  <w:sz w:val="28"/>
                                  <w:szCs w:val="28"/>
                                  <w:vertAlign w:val="subscript"/>
                                </w:rPr>
                                <w:t>2</w:t>
                              </w:r>
                            </w:p>
                          </w:txbxContent>
                        </wps:txbx>
                        <wps:bodyPr rot="0" vert="horz" wrap="square" lIns="91440" tIns="45720" rIns="91440" bIns="45720" anchor="t" anchorCtr="0" upright="1">
                          <a:noAutofit/>
                        </wps:bodyPr>
                      </wps:wsp>
                      <wps:wsp>
                        <wps:cNvPr id="148" name="Text Box 147"/>
                        <wps:cNvSpPr txBox="1">
                          <a:spLocks noChangeArrowheads="1"/>
                        </wps:cNvSpPr>
                        <wps:spPr bwMode="auto">
                          <a:xfrm>
                            <a:off x="2171700" y="457200"/>
                            <a:ext cx="4191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202</w:t>
                              </w:r>
                            </w:p>
                          </w:txbxContent>
                        </wps:txbx>
                        <wps:bodyPr rot="0" vert="horz" wrap="square" lIns="91440" tIns="45720" rIns="91440" bIns="45720" anchor="t" anchorCtr="0" upright="1">
                          <a:noAutofit/>
                        </wps:bodyPr>
                      </wps:wsp>
                      <wps:wsp>
                        <wps:cNvPr id="149" name="Text Box 148"/>
                        <wps:cNvSpPr txBox="1">
                          <a:spLocks noChangeArrowheads="1"/>
                        </wps:cNvSpPr>
                        <wps:spPr bwMode="auto">
                          <a:xfrm>
                            <a:off x="914400" y="800100"/>
                            <a:ext cx="4191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31</w:t>
                              </w:r>
                            </w:p>
                          </w:txbxContent>
                        </wps:txbx>
                        <wps:bodyPr rot="0" vert="horz" wrap="square" lIns="91440" tIns="45720" rIns="91440" bIns="45720" anchor="t" anchorCtr="0" upright="1">
                          <a:noAutofit/>
                        </wps:bodyPr>
                      </wps:wsp>
                      <wps:wsp>
                        <wps:cNvPr id="150" name="Text Box 149"/>
                        <wps:cNvSpPr txBox="1">
                          <a:spLocks noChangeArrowheads="1"/>
                        </wps:cNvSpPr>
                        <wps:spPr bwMode="auto">
                          <a:xfrm>
                            <a:off x="1943100" y="800100"/>
                            <a:ext cx="4191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32</w:t>
                              </w:r>
                            </w:p>
                          </w:txbxContent>
                        </wps:txbx>
                        <wps:bodyPr rot="0" vert="horz" wrap="square" lIns="91440" tIns="45720" rIns="91440" bIns="45720" anchor="t" anchorCtr="0" upright="1">
                          <a:noAutofit/>
                        </wps:bodyPr>
                      </wps:wsp>
                    </wpc:wpc>
                  </a:graphicData>
                </a:graphic>
              </wp:inline>
            </w:drawing>
          </mc:Choice>
          <mc:Fallback>
            <w:pict>
              <v:group id="Полотно 128" o:spid="_x0000_s1026" editas="canvas" style="width:261pt;height:126pt;mso-position-horizontal-relative:char;mso-position-vertical-relative:line" coordsize="33147,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">
                <v:shape id="_x0000_s1027" type="#_x0000_t75" style="position:absolute;width:33147;height:16002;visibility:visible;mso-wrap-style:square">
                  <v:fill o:detectmouseclick="t"/>
                  <v:path o:connecttype="none"/>
                </v:shape>
                <v:line id="Line 130" o:spid="_x0000_s1028" style="position:absolute;flip:y;visibility:visible;mso-wrap-style:square" from="5715,5715" to="14859,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74/8UAAADcAAAADwAAAGRycy9kb3ducmV2LnhtbESPT2vCQBDF70K/wzKFXoJubEBq6ir9&#10;o1AQD6YePA7ZaRKanQ3ZqcZv3xUEbzO893vzZrEaXKtO1IfGs4HpJAVFXHrbcGXg8L0Zv4AKgmyx&#10;9UwGLhRgtXwYLTC3/sx7OhVSqRjCIUcDtUiXax3KmhyGie+Io/bje4cS177StsdzDHetfk7TmXbY&#10;cLxQY0cfNZW/xZ+LNTY7/syy5N3pJJnT+ijbVIsxT4/D2ysooUHu5hv9ZSOXTeH6TJxAL/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J74/8UAAADcAAAADwAAAAAAAAAA&#10;AAAAAAChAgAAZHJzL2Rvd25yZXYueG1sUEsFBgAAAAAEAAQA+QAAAJMDAAAAAA==&#10;">
                  <v:stroke endarrow="block"/>
                </v:line>
                <v:line id="Line 131" o:spid="_x0000_s1029" style="position:absolute;flip:x;visibility:visible;mso-wrap-style:square" from="1143,2286" to="14859,5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xmiMUAAADcAAAADwAAAGRycy9kb3ducmV2LnhtbESPzWvCQBDF7wX/h2WEXoJuakA0uor9&#10;EAriwY+DxyE7JsHsbMhONf3vu4VCbzO893vzZrnuXaPu1IXas4GXcQqKuPC25tLA+bQdzUAFQbbY&#10;eCYD3xRgvRo8LTG3/sEHuh+lVDGEQ44GKpE21zoUFTkMY98SR+3qO4cS167UtsNHDHeNnqTpVDus&#10;OV6osKW3iorb8cvFGts9v2dZ8up0kszp4yK7VIsxz8N+swAl1Mu/+Y/+tJHLJvD7TJxAr3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ExmiMUAAADcAAAADwAAAAAAAAAA&#10;AAAAAAChAgAAZHJzL2Rvd25yZXYueG1sUEsFBgAAAAAEAAQA+QAAAJMDAAAAAA==&#10;">
                  <v:stroke endarrow="block"/>
                </v:line>
                <v:line id="Line 132" o:spid="_x0000_s1030" style="position:absolute;visibility:visible;mso-wrap-style:square" from="19431,2286" to="30861,5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EgMMAAADcAAAADwAAAGRycy9kb3ducmV2LnhtbERPS2sCMRC+F/wPYQRvNWsFH1ujSJeC&#10;h1rwQc/TzXSzuJksm3RN/70RCt7m43vOahNtI3rqfO1YwWScgSAuna65UnA+vT8vQPiArLFxTAr+&#10;yMNmPXhaYa7dlQ/UH0MlUgj7HBWYENpcSl8asujHriVO3I/rLIYEu0rqDq8p3DbyJctm0mLNqcFg&#10;S2+Gysvx1yqYm+Ig57L4OH0WfT1Zxn38+l4qNRrG7SuIQDE8xP/unU7zp1O4P5MukO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R/hIDDAAAA3AAAAA8AAAAAAAAAAAAA&#10;AAAAoQIAAGRycy9kb3ducmV2LnhtbFBLBQYAAAAABAAEAPkAAACRAwAAAAA=&#10;">
                  <v:stroke endarrow="block"/>
                </v:line>
                <v:line id="Line 133" o:spid="_x0000_s1031" style="position:absolute;flip:x y;visibility:visible;mso-wrap-style:square" from="19431,5715" to="26289,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DLd8MAAADcAAAADwAAAGRycy9kb3ducmV2LnhtbERPTWvCQBC9F/wPywje6sYqYlNXEaHg&#10;wYtW7HWSnWaj2dkku8b4791Cobd5vM9ZrntbiY5aXzpWMBknIIhzp0suFJy+Pl8XIHxA1lg5JgUP&#10;8rBeDV6WmGp35wN1x1CIGMI+RQUmhDqV0ueGLPqxq4kj9+NaiyHCtpC6xXsMt5V8S5K5tFhybDBY&#10;09ZQfj3erIIuu00u5/3h6rPv5j1bmGa7b+ZKjYb95gNEoD78i//cOx3nT2fw+0y8QK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gy3fDAAAA3AAAAA8AAAAAAAAAAAAA&#10;AAAAoQIAAGRycy9kb3ducmV2LnhtbFBLBQYAAAAABAAEAPkAAACRAwAAAAA=&#10;">
                  <v:stroke endarrow="block"/>
                </v:line>
                <v:line id="Line 134" o:spid="_x0000_s1032" style="position:absolute;visibility:visible;mso-wrap-style:square" from="1143,9144" to="14859,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q5b8MAAADcAAAADwAAAGRycy9kb3ducmV2LnhtbERPTWsCMRC9C/0PYQq9aVaLVbdGkS6C&#10;ByuopefpZrpZupksm3SN/94UCt7m8T5nuY62ET11vnasYDzKQBCXTtdcKfg4b4dzED4ga2wck4Ir&#10;eVivHgZLzLW78JH6U6hECmGfowITQptL6UtDFv3ItcSJ+3adxZBgV0nd4SWF20ZOsuxFWqw5NRhs&#10;6c1Q+XP6tQpmpjjKmSz250PR1+NFfI+fXwulnh7j5hVEoBju4n/3Tqf5z1P4eyZdIF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TauW/DAAAA3AAAAA8AAAAAAAAAAAAA&#10;AAAAoQIAAGRycy9kb3ducmV2LnhtbFBLBQYAAAAABAAEAPkAAACRAwAAAAA=&#10;">
                  <v:stroke endarrow="block"/>
                </v:line>
                <v:line id="Line 135" o:spid="_x0000_s1033" style="position:absolute;flip:y;visibility:visible;mso-wrap-style:square" from="18288,9144" to="26289,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dgi8UAAADcAAAADwAAAGRycy9kb3ducmV2LnhtbESPT2vCQBDF74LfYRmhl6CbNiAaXcX+&#10;EYTSQ9WDxyE7JsHsbMhONf32XaHgbYb3fm/eLNe9a9SVulB7NvA8SUERF97WXBo4HrbjGaggyBYb&#10;z2TglwKsV8PBEnPrb/xN172UKoZwyNFAJdLmWoeiIodh4lviqJ1951Di2pXadniL4a7RL2k61Q5r&#10;jhcqbOmtouKy/3GxxvaL37MseXU6Seb0cZLPVIsxT6N+swAl1MvD/E/vbOSyKdyfiRPo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3dgi8UAAADcAAAADwAAAAAAAAAA&#10;AAAAAAChAgAAZHJzL2Rvd25yZXYueG1sUEsFBgAAAAAEAAQA+QAAAJMDAAAAAA==&#10;">
                  <v:stroke endarrow="block"/>
                </v:line>
                <v:line id="Line 136" o:spid="_x0000_s1034" style="position:absolute;flip:x y;visibility:visible;mso-wrap-style:square" from="5715,9144" to="14859,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JVAMMAAADcAAAADwAAAGRycy9kb3ducmV2LnhtbERPS2vCQBC+F/wPywi91Y0K1qauIoLg&#10;wYsP7HWSnWaj2dkku8b033cLQm/z8T1nseptJTpqfelYwXiUgCDOnS65UHA+bd/mIHxA1lg5JgU/&#10;5GG1HLwsMNXuwQfqjqEQMYR9igpMCHUqpc8NWfQjVxNH7tu1FkOEbSF1i48Ybis5SZKZtFhybDBY&#10;08ZQfjverYIuu4+vl/3h5rOv5iObm2azb2ZKvQ779SeIQH34Fz/dOx3nT9/h75l4gV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yVQDDAAAA3AAAAA8AAAAAAAAAAAAA&#10;AAAAoQIAAGRycy9kb3ducmV2LnhtbFBLBQYAAAAABAAEAPkAAACRAwAAAAA=&#10;">
                  <v:stroke endarrow="block"/>
                </v:line>
                <v:line id="Line 137" o:spid="_x0000_s1035" style="position:absolute;flip:x;visibility:visible;mso-wrap-style:square" from="18288,9144" to="30861,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RRYsUAAADcAAAADwAAAGRycy9kb3ducmV2LnhtbESPQUvDQBCF74L/YRnBS2g3NSA27bZY&#10;tSCIB2sPPQ7ZaRLMzobs2Kb/vnMQvM1j3vfmzXI9hs6caEhtZAezaQ6GuIq+5drB/ns7eQKTBNlj&#10;F5kcXCjBenV7s8TSxzN/0WkntdEQTiU6aET60tpUNRQwTWNPrLtjHAKKyqG2fsCzhofOPuT5ow3Y&#10;sl5osKeXhqqf3W/QGttPfi2KbBNsls3p7SAfuRXn7u/G5wUYoVH+zX/0u1eu0Lb6jE5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aRRYsUAAADcAAAADwAAAAAAAAAA&#10;AAAAAAChAgAAZHJzL2Rvd25yZXYueG1sUEsFBgAAAAAEAAQA+QAAAJMDAAAAAA==&#10;">
                  <v:stroke endarrow="block"/>
                </v:line>
                <v:shapetype id="_x0000_t202" coordsize="21600,21600" o:spt="202" path="m,l,21600r21600,l21600,xe">
                  <v:stroke joinstyle="miter"/>
                  <v:path gradientshapeok="t" o:connecttype="rect"/>
                </v:shapetype>
                <v:shape id="Text Box 138" o:spid="_x0000_s1036" type="#_x0000_t202" style="position:absolute;left:14859;top:2286;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ZfBsMA&#10;AADcAAAADwAAAGRycy9kb3ducmV2LnhtbERPS2sCMRC+C/6HMIIXqVm1WN0apQgt9uYLex024+7i&#10;ZrJN4rr+e1MoeJuP7zmLVWsq0ZDzpWUFo2ECgjizuuRcwfHw+TID4QOyxsoyKbiTh9Wy21lgqu2N&#10;d9TsQy5iCPsUFRQh1KmUPivIoB/amjhyZ+sMhghdLrXDWww3lRwnyVQaLDk2FFjTuqDssr8aBbPX&#10;TfPjvyfbUzY9V/MweGu+fp1S/V778Q4iUBue4n/3Rsf5kzn8PRMv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oZfBsMAAADcAAAADwAAAAAAAAAAAAAAAACYAgAAZHJzL2Rv&#10;d25yZXYueG1sUEsFBgAAAAAEAAQA9QAAAIgDAAAAAA==&#10;">
                  <v:textbox>
                    <w:txbxContent>
                      <w:p w:rsidR="001B6FBB" w:rsidRDefault="001B6FBB" w:rsidP="001B6FBB">
                        <w:r>
                          <w:rPr>
                            <w:smallCaps/>
                            <w:color w:val="000000"/>
                            <w:sz w:val="28"/>
                            <w:szCs w:val="28"/>
                            <w:lang w:val="en-US"/>
                          </w:rPr>
                          <w:t>S</w:t>
                        </w:r>
                        <w:r>
                          <w:rPr>
                            <w:smallCaps/>
                            <w:color w:val="000000"/>
                            <w:sz w:val="28"/>
                            <w:szCs w:val="28"/>
                            <w:vertAlign w:val="subscript"/>
                          </w:rPr>
                          <w:t>0</w:t>
                        </w:r>
                      </w:p>
                    </w:txbxContent>
                  </v:textbox>
                </v:shape>
                <v:shape id="Text Box 139" o:spid="_x0000_s1037" type="#_x0000_t202" style="position:absolute;left:26289;top:5715;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qF5sYA&#10;AADcAAAADwAAAGRycy9kb3ducmV2LnhtbESPT2/CMAzF75P2HSIj7TKNdAMB6whomgSCG3+m7Wo1&#10;pq1onC7JSvn2+DBpN1vv+b2f58veNaqjEGvPBp6HGSjiwtuaSwOfx9XTDFRMyBYbz2TgShGWi/u7&#10;OebWX3hP3SGVSkI45migSqnNtY5FRQ7j0LfEop18cJhkDaW2AS8S7hr9kmUT7bBmaaiwpY+KivPh&#10;1xmYjTfdd9yOdl/F5NS8psdpt/4JxjwM+vc3UIn69G/+u95YwR8LvjwjE+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7qF5sYAAADcAAAADwAAAAAAAAAAAAAAAACYAgAAZHJz&#10;L2Rvd25yZXYueG1sUEsFBgAAAAAEAAQA9QAAAIsDAAAAAA==&#10;">
                  <v:textbox>
                    <w:txbxContent>
                      <w:p w:rsidR="001B6FBB" w:rsidRDefault="001B6FBB" w:rsidP="001B6FBB">
                        <w:r>
                          <w:rPr>
                            <w:smallCaps/>
                            <w:color w:val="000000"/>
                            <w:sz w:val="28"/>
                            <w:szCs w:val="28"/>
                            <w:lang w:val="en-US"/>
                          </w:rPr>
                          <w:t>S</w:t>
                        </w:r>
                        <w:r>
                          <w:rPr>
                            <w:smallCaps/>
                            <w:color w:val="000000"/>
                            <w:sz w:val="28"/>
                            <w:szCs w:val="28"/>
                            <w:vertAlign w:val="subscript"/>
                          </w:rPr>
                          <w:t>2</w:t>
                        </w:r>
                      </w:p>
                    </w:txbxContent>
                  </v:textbox>
                </v:shape>
                <v:shape id="Text Box 140" o:spid="_x0000_s1038" type="#_x0000_t202" style="position:absolute;left:1143;top:5715;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YgfcQA&#10;AADcAAAADwAAAGRycy9kb3ducmV2LnhtbERPS2vCQBC+C/0PyxS8iG604iPNRorQYm/Wil6H7JiE&#10;ZmfT3TWm/75bKHibj+852aY3jejI+dqygukkAUFcWF1zqeD4+TpegfABWWNjmRT8kIdN/jDIMNX2&#10;xh/UHUIpYgj7FBVUIbSplL6oyKCf2JY4chfrDIYIXSm1w1sMN42cJclCGqw5NlTY0rai4utwNQpW&#10;81139u9P+1OxuDTrMFp2b99OqeFj//IMIlAf7uJ/907H+fMp/D0TL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2IH3EAAAA3AAAAA8AAAAAAAAAAAAAAAAAmAIAAGRycy9k&#10;b3ducmV2LnhtbFBLBQYAAAAABAAEAPUAAACJAwAAAAA=&#10;">
                  <v:textbox>
                    <w:txbxContent>
                      <w:p w:rsidR="001B6FBB" w:rsidRDefault="001B6FBB" w:rsidP="001B6FBB">
                        <w:r>
                          <w:rPr>
                            <w:smallCaps/>
                            <w:color w:val="000000"/>
                            <w:sz w:val="28"/>
                            <w:szCs w:val="28"/>
                            <w:lang w:val="en-US"/>
                          </w:rPr>
                          <w:t>S</w:t>
                        </w:r>
                        <w:r>
                          <w:rPr>
                            <w:smallCaps/>
                            <w:color w:val="000000"/>
                            <w:sz w:val="28"/>
                            <w:szCs w:val="28"/>
                            <w:vertAlign w:val="subscript"/>
                          </w:rPr>
                          <w:t>1</w:t>
                        </w:r>
                      </w:p>
                    </w:txbxContent>
                  </v:textbox>
                </v:shape>
                <v:shape id="Text Box 141" o:spid="_x0000_s1039" type="#_x0000_t202" style="position:absolute;left:14859;top:10287;width:385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S+CsMA&#10;AADcAAAADwAAAGRycy9kb3ducmV2LnhtbERPS2vCQBC+C/6HZYRepG60Ym3MRkqhxd58Ya9DdkyC&#10;2dm4u43pv+8WCt7m43tOtu5NIzpyvrasYDpJQBAXVtdcKjge3h+XIHxA1thYJgU/5GGdDwcZptre&#10;eEfdPpQihrBPUUEVQptK6YuKDPqJbYkjd7bOYIjQlVI7vMVw08hZkiykwZpjQ4UtvVVUXPbfRsFy&#10;vum+/OfT9lQszs1LGD93H1en1MOof12BCNSHu/jfvdFx/nwGf8/EC2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S+CsMAAADcAAAADwAAAAAAAAAAAAAAAACYAgAAZHJzL2Rv&#10;d25yZXYueG1sUEsFBgAAAAAEAAQA9QAAAIgDAAAAAA==&#10;">
                  <v:textbox>
                    <w:txbxContent>
                      <w:p w:rsidR="001B6FBB" w:rsidRDefault="001B6FBB" w:rsidP="001B6FBB">
                        <w:r>
                          <w:rPr>
                            <w:smallCaps/>
                            <w:color w:val="000000"/>
                            <w:sz w:val="28"/>
                            <w:szCs w:val="28"/>
                            <w:lang w:val="en-US"/>
                          </w:rPr>
                          <w:t>S</w:t>
                        </w:r>
                        <w:r>
                          <w:rPr>
                            <w:smallCaps/>
                            <w:color w:val="000000"/>
                            <w:sz w:val="28"/>
                            <w:szCs w:val="28"/>
                            <w:vertAlign w:val="subscript"/>
                          </w:rPr>
                          <w:t>3</w:t>
                        </w:r>
                      </w:p>
                    </w:txbxContent>
                  </v:textbox>
                </v:shape>
                <v:shape id="Text Box 142" o:spid="_x0000_s1040" type="#_x0000_t202" style="position:absolute;left:4572;top:1143;width:492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Ropr8A&#10;AADcAAAADwAAAGRycy9kb3ducmV2LnhtbERPy6rCMBDdC/5DGMGNXFPf9/YaRQXFrY8PGJuxLTaT&#10;0kRb/94Igrs5nOfMl40pxIMql1tWMOhHIIgTq3NOFZxP259fEM4jaywsk4InOVgu2q05xtrWfKDH&#10;0acihLCLUUHmfRlL6ZKMDLq+LYkDd7WVQR9glUpdYR3CTSGHUTSVBnMODRmWtMkouR3vRsF1X/cm&#10;f/Vl58+zw3i6xnx2sU+lup1m9Q/CU+O/4o97r8P88Qjez4QL5O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JGimvwAAANwAAAAPAAAAAAAAAAAAAAAAAJgCAABkcnMvZG93bnJl&#10;di54bWxQSwUGAAAAAAQABAD1AAAAhAMAAAAA&#10;" stroked="f">
                  <v:textbo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01</w:t>
                        </w:r>
                        <w:r>
                          <w:rPr>
                            <w:noProof/>
                            <w:sz w:val="20"/>
                            <w:szCs w:val="20"/>
                          </w:rPr>
                          <w:drawing>
                            <wp:inline distT="0" distB="0" distL="0" distR="0" wp14:anchorId="63CDF5EA" wp14:editId="6F60064B">
                              <wp:extent cx="304800" cy="209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v:textbox>
                </v:shape>
                <v:shape id="Text Box 143" o:spid="_x0000_s1041" type="#_x0000_t202" style="position:absolute;left:22860;top:10287;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3w0sAA&#10;AADcAAAADwAAAGRycy9kb3ducmV2LnhtbERPy6rCMBDdC/5DGMGNaKrUVzWKV/Di1scHjM3YFptJ&#10;aXJt/XsjXHA3h/Oc9bY1pXhS7QrLCsajCARxanXBmYLr5TBcgHAeWWNpmRS8yMF20+2sMdG24RM9&#10;zz4TIYRdggpy76tESpfmZNCNbEUcuLutDfoA60zqGpsQbko5iaKZNFhwaMixon1O6eP8ZxTcj81g&#10;umxuv/46P8WzHyzmN/tSqt9rdysQnlr/Ff+7jzrMj2P4PBMukJ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s3w0sAAAADcAAAADwAAAAAAAAAAAAAAAACYAgAAZHJzL2Rvd25y&#10;ZXYueG1sUEsFBgAAAAAEAAQA9QAAAIUDAAAAAA==&#10;" stroked="f">
                  <v:textbox>
                    <w:txbxContent>
                      <w:p w:rsidR="001B6FBB" w:rsidRDefault="001B6FBB" w:rsidP="001B6FBB">
                        <w:r>
                          <w:rPr>
                            <w:color w:val="000000"/>
                            <w:sz w:val="28"/>
                            <w:szCs w:val="28"/>
                          </w:rPr>
                          <w:t>л</w:t>
                        </w:r>
                        <w:r>
                          <w:rPr>
                            <w:color w:val="000000"/>
                            <w:sz w:val="28"/>
                            <w:szCs w:val="28"/>
                            <w:vertAlign w:val="subscript"/>
                          </w:rPr>
                          <w:t>23</w:t>
                        </w:r>
                      </w:p>
                    </w:txbxContent>
                  </v:textbox>
                </v:shape>
                <v:shape id="Text Box 144" o:spid="_x0000_s1042" type="#_x0000_t202" style="position:absolute;left:4572;top:10287;width:492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FVScIA&#10;AADcAAAADwAAAGRycy9kb3ducmV2LnhtbERPzWrCQBC+C77DMkIvUjeWqG3qJthCJdeoDzBmxySY&#10;nQ3Z1cS37wqF3ubj+51tNppW3Kl3jWUFy0UEgri0uuFKwen48/oOwnlkja1lUvAgB1k6nWwx0Xbg&#10;gu4HX4kQwi5BBbX3XSKlK2sy6Ba2Iw7cxfYGfYB9JXWPQwg3rXyLorU02HBoqLGj75rK6+FmFFzy&#10;Yb76GM57f9oU8foLm83ZPpR6mY27TxCeRv8v/nPnOsyPV/B8Jlwg0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gVVJwgAAANwAAAAPAAAAAAAAAAAAAAAAAJgCAABkcnMvZG93&#10;bnJldi54bWxQSwUGAAAAAAQABAD1AAAAhwMAAAAA&#10;" stroked="f">
                  <v:textbo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13</w:t>
                        </w:r>
                        <w:r>
                          <w:rPr>
                            <w:noProof/>
                            <w:sz w:val="20"/>
                            <w:szCs w:val="20"/>
                          </w:rPr>
                          <w:drawing>
                            <wp:inline distT="0" distB="0" distL="0" distR="0" wp14:anchorId="0F66D64A" wp14:editId="77378D00">
                              <wp:extent cx="304800" cy="114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114300"/>
                                      </a:xfrm>
                                      <a:prstGeom prst="rect">
                                        <a:avLst/>
                                      </a:prstGeom>
                                      <a:noFill/>
                                      <a:ln>
                                        <a:noFill/>
                                      </a:ln>
                                    </pic:spPr>
                                  </pic:pic>
                                </a:graphicData>
                              </a:graphic>
                            </wp:inline>
                          </w:drawing>
                        </w:r>
                      </w:p>
                    </w:txbxContent>
                  </v:textbox>
                </v:shape>
                <v:shape id="Text Box 145" o:spid="_x0000_s1043" type="#_x0000_t202" style="position:absolute;left:22860;top:1143;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PLPsIA&#10;AADcAAAADwAAAGRycy9kb3ducmV2LnhtbERP22rCQBB9F/oPyxT6IrqxpFGjm2CFlrx6+YAxOybB&#10;7GzIbk38e7dQ6NscznW2+WhacafeNZYVLOYRCOLS6oYrBefT12wFwnlkja1lUvAgB3n2Mtliqu3A&#10;B7offSVCCLsUFdTed6mUrqzJoJvbjjhwV9sb9AH2ldQ9DiHctPI9ihJpsOHQUGNH+5rK2/HHKLgW&#10;w/RjPVy+/Xl5iJNPbJYX+1Dq7XXcbUB4Gv2/+M9d6DA/TuD3mXCBz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U8s+wgAAANwAAAAPAAAAAAAAAAAAAAAAAJgCAABkcnMvZG93&#10;bnJldi54bWxQSwUGAAAAAAQABAD1AAAAhwMAAAAA&#10;" stroked="f">
                  <v:textbo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02</w:t>
                        </w:r>
                      </w:p>
                    </w:txbxContent>
                  </v:textbox>
                </v:shape>
                <v:shape id="Text Box 146" o:spid="_x0000_s1044" type="#_x0000_t202" style="position:absolute;left:8001;top:4572;width:419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9upcEA&#10;AADcAAAADwAAAGRycy9kb3ducmV2LnhtbERP24rCMBB9X/Afwgi+LGuqqN3tNooKiq+6fsDYTC9s&#10;MylNtPXvjSD4NodznXTVm1rcqHWVZQWTcQSCOLO64kLB+W/39Q3CeWSNtWVScCcHq+XgI8VE246P&#10;dDv5QoQQdgkqKL1vEildVpJBN7YNceBy2xr0AbaF1C12IdzUchpFC2mw4tBQYkPbkrL/09UoyA/d&#10;5/ynu+z9OT7OFhus4ou9KzUa9utfEJ56/xa/3Acd5s9ieD4TLp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YfbqXBAAAA3A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10</w:t>
                        </w:r>
                        <w:r>
                          <w:rPr>
                            <w:noProof/>
                            <w:sz w:val="20"/>
                            <w:szCs w:val="20"/>
                          </w:rPr>
                          <w:drawing>
                            <wp:inline distT="0" distB="0" distL="0" distR="0" wp14:anchorId="0D1A31F9" wp14:editId="40FBCEAF">
                              <wp:extent cx="238125" cy="1809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125" cy="180975"/>
                                      </a:xfrm>
                                      <a:prstGeom prst="rect">
                                        <a:avLst/>
                                      </a:prstGeom>
                                      <a:noFill/>
                                      <a:ln>
                                        <a:noFill/>
                                      </a:ln>
                                    </pic:spPr>
                                  </pic:pic>
                                </a:graphicData>
                              </a:graphic>
                            </wp:inline>
                          </w:drawing>
                        </w:r>
                        <w:r>
                          <w:rPr>
                            <w:color w:val="000000"/>
                            <w:sz w:val="28"/>
                            <w:szCs w:val="28"/>
                            <w:vertAlign w:val="subscript"/>
                          </w:rPr>
                          <w:t>2</w:t>
                        </w:r>
                      </w:p>
                    </w:txbxContent>
                  </v:textbox>
                </v:shape>
                <v:shape id="Text Box 147" o:spid="_x0000_s1045" type="#_x0000_t202" style="position:absolute;left:21717;top:4572;width:419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D618QA&#10;AADcAAAADwAAAGRycy9kb3ducmV2LnhtbESPzW7CQAyE75V4h5WReqlgA6L8BBYElYq48vMAJmuS&#10;iKw3yi4kvH19QOrN1oxnPq82navUk5pQejYwGiagiDNvS84NXM6/gzmoEJEtVp7JwIsCbNa9jxWm&#10;1rd8pOcp5kpCOKRooIixTrUOWUEOw9DXxKLdfOMwytrk2jbYSrir9DhJptphydJQYE0/BWX308MZ&#10;uB3ar+9Fe93Hy+w4me6wnF39y5jPfrddgorUxX/z+/pgBX8itPKMTK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A+tfEAAAA3AAAAA8AAAAAAAAAAAAAAAAAmAIAAGRycy9k&#10;b3ducmV2LnhtbFBLBQYAAAAABAAEAPUAAACJAwAAAAA=&#10;" stroked="f">
                  <v:textbo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202</w:t>
                        </w:r>
                      </w:p>
                    </w:txbxContent>
                  </v:textbox>
                </v:shape>
                <v:shape id="Text Box 148" o:spid="_x0000_s1046" type="#_x0000_t202" style="position:absolute;left:9144;top:8001;width:419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fTMEA&#10;AADcAAAADwAAAGRycy9kb3ducmV2LnhtbERP22rCQBB9F/oPyxT6IrqxxFt0DVZo8dXLB4zZMQlm&#10;Z0N2m8vfu4WCb3M419mmvalES40rLSuYTSMQxJnVJecKrpfvyQqE88gaK8ukYCAH6e5ttMVE245P&#10;1J59LkIIuwQVFN7XiZQuK8igm9qaOHB32xj0ATa51A12IdxU8jOKFtJgyaGhwJoOBWWP869RcD92&#10;4/m6u/346/IUL76wXN7soNTHe7/fgPDU+5f4333UYX68hr9nwgVy9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MX0zBAAAA3A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31</w:t>
                        </w:r>
                      </w:p>
                    </w:txbxContent>
                  </v:textbox>
                </v:shape>
                <v:shape id="Text Box 149" o:spid="_x0000_s1047" type="#_x0000_t202" style="position:absolute;left:19431;top:8001;width:419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9gDMMA&#10;AADcAAAADwAAAGRycy9kb3ducmV2LnhtbESPzW7CQAyE75V4h5WReqlgA+I3sKBSqYgrPw9gsiaJ&#10;yHqj7JaEt68PSNxszXjm83rbuUo9qAmlZwOjYQKKOPO25NzA5fw7WIAKEdli5ZkMPCnAdtP7WGNq&#10;fctHepxiriSEQ4oGihjrVOuQFeQwDH1NLNrNNw6jrE2ubYOthLtKj5Nkph2WLA0F1vRTUHY//TkD&#10;t0P7NV221328zI+T2Q7L+dU/jfnsd98rUJG6+Da/rg9W8KeCL8/IBHr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9gDMMAAADc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л</w:t>
                        </w:r>
                        <w:r>
                          <w:rPr>
                            <w:color w:val="000000"/>
                            <w:sz w:val="28"/>
                            <w:szCs w:val="28"/>
                            <w:vertAlign w:val="subscript"/>
                          </w:rPr>
                          <w:t>32</w:t>
                        </w:r>
                      </w:p>
                    </w:txbxContent>
                  </v:textbox>
                </v:shape>
                <w10:anchorlock/>
              </v:group>
            </w:pict>
          </mc:Fallback>
        </mc:AlternateContent>
      </w:r>
    </w:p>
    <w:p w:rsidR="001B6FBB" w:rsidRDefault="001B6FBB" w:rsidP="001B6FBB">
      <w:pPr>
        <w:shd w:val="clear" w:color="auto" w:fill="FFFFFF"/>
        <w:ind w:left="-540" w:firstLine="540"/>
        <w:jc w:val="center"/>
        <w:rPr>
          <w:color w:val="000000"/>
          <w:sz w:val="28"/>
          <w:szCs w:val="28"/>
        </w:rPr>
      </w:pPr>
      <w:r>
        <w:rPr>
          <w:color w:val="000000"/>
          <w:sz w:val="28"/>
          <w:szCs w:val="28"/>
        </w:rPr>
        <w:t>Рисунок 2.1 - Граф состояний системы</w:t>
      </w:r>
    </w:p>
    <w:p w:rsidR="001B6FBB" w:rsidRDefault="001B6FBB" w:rsidP="001B6FBB">
      <w:pPr>
        <w:shd w:val="clear" w:color="auto" w:fill="FFFFFF"/>
        <w:ind w:firstLine="540"/>
        <w:rPr>
          <w:sz w:val="28"/>
          <w:szCs w:val="28"/>
        </w:rPr>
      </w:pPr>
      <w:r>
        <w:rPr>
          <w:color w:val="000000"/>
          <w:sz w:val="28"/>
          <w:szCs w:val="28"/>
        </w:rPr>
        <w:t xml:space="preserve">Полагаем, что все переходы системы из состояния </w:t>
      </w:r>
      <w:r>
        <w:rPr>
          <w:color w:val="000000"/>
          <w:sz w:val="28"/>
          <w:szCs w:val="28"/>
          <w:lang w:val="en-US"/>
        </w:rPr>
        <w:t>Sj</w:t>
      </w:r>
      <w:r>
        <w:rPr>
          <w:color w:val="000000"/>
          <w:sz w:val="28"/>
          <w:szCs w:val="28"/>
        </w:rPr>
        <w:t xml:space="preserve"> в </w:t>
      </w:r>
      <w:r>
        <w:rPr>
          <w:color w:val="000000"/>
          <w:sz w:val="28"/>
          <w:szCs w:val="28"/>
          <w:lang w:val="en-US"/>
        </w:rPr>
        <w:t>Sj</w:t>
      </w:r>
      <w:r>
        <w:rPr>
          <w:color w:val="000000"/>
          <w:sz w:val="28"/>
          <w:szCs w:val="28"/>
        </w:rPr>
        <w:t xml:space="preserve"> происходят под воздействием простейших потоков событий с интенсивностями л</w:t>
      </w:r>
      <w:r>
        <w:rPr>
          <w:color w:val="000000"/>
          <w:sz w:val="28"/>
          <w:szCs w:val="28"/>
          <w:vertAlign w:val="subscript"/>
          <w:lang w:val="en-US"/>
        </w:rPr>
        <w:t>ij</w:t>
      </w:r>
      <w:r w:rsidRPr="00041F6A">
        <w:rPr>
          <w:color w:val="000000"/>
          <w:sz w:val="28"/>
          <w:szCs w:val="28"/>
        </w:rPr>
        <w:t xml:space="preserve">  </w:t>
      </w:r>
      <w:r>
        <w:rPr>
          <w:color w:val="000000"/>
          <w:sz w:val="28"/>
          <w:szCs w:val="28"/>
        </w:rPr>
        <w:t>(</w:t>
      </w:r>
      <w:r>
        <w:rPr>
          <w:color w:val="000000"/>
          <w:sz w:val="28"/>
          <w:szCs w:val="28"/>
          <w:lang w:val="en-US"/>
        </w:rPr>
        <w:t>i</w:t>
      </w:r>
      <w:r>
        <w:rPr>
          <w:color w:val="000000"/>
          <w:sz w:val="28"/>
          <w:szCs w:val="28"/>
        </w:rPr>
        <w:t>,</w:t>
      </w:r>
      <w:r>
        <w:rPr>
          <w:color w:val="000000"/>
          <w:sz w:val="28"/>
          <w:szCs w:val="28"/>
          <w:lang w:val="en-US"/>
        </w:rPr>
        <w:t>j</w:t>
      </w:r>
      <w:r>
        <w:rPr>
          <w:color w:val="000000"/>
          <w:sz w:val="28"/>
          <w:szCs w:val="28"/>
        </w:rPr>
        <w:t xml:space="preserve"> = 0,1,2, ). Переход систе</w:t>
      </w:r>
      <w:r>
        <w:rPr>
          <w:color w:val="000000"/>
          <w:sz w:val="28"/>
          <w:szCs w:val="28"/>
        </w:rPr>
        <w:softHyphen/>
        <w:t xml:space="preserve">мы из состояния </w:t>
      </w:r>
      <w:r>
        <w:rPr>
          <w:color w:val="000000"/>
          <w:sz w:val="28"/>
          <w:szCs w:val="28"/>
          <w:lang w:val="en-US"/>
        </w:rPr>
        <w:t>So</w:t>
      </w:r>
      <w:r>
        <w:rPr>
          <w:color w:val="000000"/>
          <w:sz w:val="28"/>
          <w:szCs w:val="28"/>
        </w:rPr>
        <w:t xml:space="preserve"> в </w:t>
      </w:r>
      <w:r>
        <w:rPr>
          <w:color w:val="000000"/>
          <w:sz w:val="28"/>
          <w:szCs w:val="28"/>
          <w:lang w:val="en-US"/>
        </w:rPr>
        <w:t>S</w:t>
      </w:r>
      <w:r>
        <w:rPr>
          <w:color w:val="000000"/>
          <w:sz w:val="28"/>
          <w:szCs w:val="28"/>
          <w:vertAlign w:val="subscript"/>
        </w:rPr>
        <w:t>1</w:t>
      </w:r>
      <w:r>
        <w:rPr>
          <w:color w:val="000000"/>
          <w:sz w:val="28"/>
          <w:szCs w:val="28"/>
        </w:rPr>
        <w:t xml:space="preserve"> будет происходить под воздействием потока отказов первого узла, а обратный переход из состояния  </w:t>
      </w:r>
      <w:r>
        <w:rPr>
          <w:color w:val="000000"/>
          <w:sz w:val="28"/>
          <w:szCs w:val="28"/>
          <w:lang w:val="en-US"/>
        </w:rPr>
        <w:t>S</w:t>
      </w:r>
      <w:r>
        <w:rPr>
          <w:color w:val="000000"/>
          <w:sz w:val="28"/>
          <w:szCs w:val="28"/>
          <w:vertAlign w:val="subscript"/>
        </w:rPr>
        <w:t>1</w:t>
      </w:r>
      <w:r>
        <w:rPr>
          <w:color w:val="000000"/>
          <w:sz w:val="28"/>
          <w:szCs w:val="28"/>
        </w:rPr>
        <w:t xml:space="preserve">  в </w:t>
      </w:r>
      <w:r>
        <w:rPr>
          <w:color w:val="000000"/>
          <w:sz w:val="28"/>
          <w:szCs w:val="28"/>
          <w:lang w:val="en-US"/>
        </w:rPr>
        <w:t>So</w:t>
      </w:r>
      <w:r w:rsidRPr="00041F6A">
        <w:rPr>
          <w:color w:val="000000"/>
          <w:sz w:val="28"/>
          <w:szCs w:val="28"/>
        </w:rPr>
        <w:t xml:space="preserve"> </w:t>
      </w:r>
      <w:r>
        <w:rPr>
          <w:color w:val="000000"/>
          <w:sz w:val="28"/>
          <w:szCs w:val="28"/>
        </w:rPr>
        <w:t>- под воздействием потока «окончаний ремонтов» первого узла и т.п.</w:t>
      </w:r>
    </w:p>
    <w:p w:rsidR="001B6FBB" w:rsidRDefault="001B6FBB" w:rsidP="001B6FBB">
      <w:pPr>
        <w:shd w:val="clear" w:color="auto" w:fill="FFFFFF"/>
        <w:ind w:firstLine="540"/>
        <w:rPr>
          <w:sz w:val="28"/>
          <w:szCs w:val="28"/>
        </w:rPr>
      </w:pPr>
      <w:r>
        <w:rPr>
          <w:color w:val="000000"/>
          <w:sz w:val="28"/>
          <w:szCs w:val="28"/>
        </w:rPr>
        <w:t>Рассматриваемая сис</w:t>
      </w:r>
      <w:r>
        <w:rPr>
          <w:color w:val="000000"/>
          <w:sz w:val="28"/>
          <w:szCs w:val="28"/>
        </w:rPr>
        <w:softHyphen/>
        <w:t xml:space="preserve">тема в </w:t>
      </w:r>
      <w:r>
        <w:rPr>
          <w:color w:val="000000"/>
          <w:sz w:val="28"/>
          <w:szCs w:val="28"/>
          <w:lang w:val="en-US"/>
        </w:rPr>
        <w:t>S</w:t>
      </w:r>
      <w:r>
        <w:rPr>
          <w:color w:val="000000"/>
          <w:sz w:val="28"/>
          <w:szCs w:val="28"/>
        </w:rPr>
        <w:t xml:space="preserve"> имеет четыре возможных состояния: </w:t>
      </w:r>
      <w:r>
        <w:rPr>
          <w:smallCaps/>
          <w:color w:val="000000"/>
          <w:sz w:val="28"/>
          <w:szCs w:val="28"/>
          <w:lang w:val="en-US"/>
        </w:rPr>
        <w:t>S</w:t>
      </w:r>
      <w:r>
        <w:rPr>
          <w:smallCaps/>
          <w:color w:val="000000"/>
          <w:sz w:val="28"/>
          <w:szCs w:val="28"/>
          <w:vertAlign w:val="subscript"/>
        </w:rPr>
        <w:t>0</w:t>
      </w:r>
      <w:r>
        <w:rPr>
          <w:smallCaps/>
          <w:color w:val="000000"/>
          <w:sz w:val="28"/>
          <w:szCs w:val="28"/>
        </w:rPr>
        <w:t xml:space="preserve">, </w:t>
      </w:r>
      <w:r>
        <w:rPr>
          <w:color w:val="000000"/>
          <w:sz w:val="28"/>
          <w:szCs w:val="28"/>
          <w:lang w:val="en-US"/>
        </w:rPr>
        <w:t>S</w:t>
      </w:r>
      <w:r>
        <w:rPr>
          <w:color w:val="000000"/>
          <w:sz w:val="28"/>
          <w:szCs w:val="28"/>
          <w:vertAlign w:val="subscript"/>
        </w:rPr>
        <w:t>1</w:t>
      </w:r>
      <w:r>
        <w:rPr>
          <w:color w:val="000000"/>
          <w:sz w:val="28"/>
          <w:szCs w:val="28"/>
        </w:rPr>
        <w:t xml:space="preserve">, </w:t>
      </w:r>
      <w:r>
        <w:rPr>
          <w:color w:val="000000"/>
          <w:sz w:val="28"/>
          <w:szCs w:val="28"/>
          <w:lang w:val="en-US"/>
        </w:rPr>
        <w:t>S</w:t>
      </w:r>
      <w:r>
        <w:rPr>
          <w:color w:val="000000"/>
          <w:sz w:val="28"/>
          <w:szCs w:val="28"/>
          <w:vertAlign w:val="subscript"/>
        </w:rPr>
        <w:t>2</w:t>
      </w:r>
      <w:r>
        <w:rPr>
          <w:color w:val="000000"/>
          <w:sz w:val="28"/>
          <w:szCs w:val="28"/>
        </w:rPr>
        <w:t xml:space="preserve">, </w:t>
      </w:r>
      <w:r>
        <w:rPr>
          <w:smallCaps/>
          <w:color w:val="000000"/>
          <w:sz w:val="28"/>
          <w:szCs w:val="28"/>
          <w:lang w:val="en-US"/>
        </w:rPr>
        <w:t>S</w:t>
      </w:r>
      <w:r>
        <w:rPr>
          <w:smallCaps/>
          <w:color w:val="000000"/>
          <w:sz w:val="28"/>
          <w:szCs w:val="28"/>
          <w:vertAlign w:val="subscript"/>
        </w:rPr>
        <w:t>3</w:t>
      </w:r>
      <w:r>
        <w:rPr>
          <w:smallCaps/>
          <w:color w:val="000000"/>
          <w:sz w:val="28"/>
          <w:szCs w:val="28"/>
        </w:rPr>
        <w:t>.</w:t>
      </w:r>
    </w:p>
    <w:p w:rsidR="001B6FBB" w:rsidRDefault="001B6FBB" w:rsidP="001B6FBB">
      <w:pPr>
        <w:shd w:val="clear" w:color="auto" w:fill="FFFFFF"/>
        <w:ind w:firstLine="540"/>
        <w:rPr>
          <w:sz w:val="28"/>
          <w:szCs w:val="28"/>
        </w:rPr>
      </w:pPr>
      <w:r>
        <w:rPr>
          <w:color w:val="000000"/>
          <w:sz w:val="28"/>
          <w:szCs w:val="28"/>
        </w:rPr>
        <w:t xml:space="preserve">  Пример. Найти предельные вероятности для системы </w:t>
      </w:r>
      <w:r>
        <w:rPr>
          <w:color w:val="000000"/>
          <w:sz w:val="28"/>
          <w:szCs w:val="28"/>
          <w:lang w:val="en-US"/>
        </w:rPr>
        <w:t>S</w:t>
      </w:r>
      <w:r>
        <w:rPr>
          <w:color w:val="000000"/>
          <w:sz w:val="28"/>
          <w:szCs w:val="28"/>
        </w:rPr>
        <w:t>, граф состояний которой приведен на рисунке 11.1,  при л</w:t>
      </w:r>
      <w:r>
        <w:rPr>
          <w:color w:val="000000"/>
          <w:sz w:val="28"/>
          <w:szCs w:val="28"/>
          <w:vertAlign w:val="subscript"/>
        </w:rPr>
        <w:t>01</w:t>
      </w:r>
      <w:r>
        <w:rPr>
          <w:color w:val="000000"/>
          <w:sz w:val="28"/>
          <w:szCs w:val="28"/>
        </w:rPr>
        <w:t>=1, л</w:t>
      </w:r>
      <w:r>
        <w:rPr>
          <w:color w:val="000000"/>
          <w:sz w:val="28"/>
          <w:szCs w:val="28"/>
          <w:vertAlign w:val="subscript"/>
        </w:rPr>
        <w:t>02</w:t>
      </w:r>
      <w:r>
        <w:rPr>
          <w:color w:val="000000"/>
          <w:sz w:val="28"/>
          <w:szCs w:val="28"/>
        </w:rPr>
        <w:t>=2, л</w:t>
      </w:r>
      <w:r>
        <w:rPr>
          <w:color w:val="000000"/>
          <w:sz w:val="28"/>
          <w:szCs w:val="28"/>
          <w:vertAlign w:val="subscript"/>
        </w:rPr>
        <w:t>10</w:t>
      </w:r>
      <w:r>
        <w:rPr>
          <w:color w:val="000000"/>
          <w:sz w:val="28"/>
          <w:szCs w:val="28"/>
        </w:rPr>
        <w:t>=2, л</w:t>
      </w:r>
      <w:r>
        <w:rPr>
          <w:color w:val="000000"/>
          <w:sz w:val="28"/>
          <w:szCs w:val="28"/>
          <w:vertAlign w:val="subscript"/>
        </w:rPr>
        <w:t>13</w:t>
      </w:r>
      <w:r>
        <w:rPr>
          <w:color w:val="000000"/>
          <w:sz w:val="28"/>
          <w:szCs w:val="28"/>
        </w:rPr>
        <w:t>=2, л</w:t>
      </w:r>
      <w:r>
        <w:rPr>
          <w:color w:val="000000"/>
          <w:sz w:val="28"/>
          <w:szCs w:val="28"/>
          <w:vertAlign w:val="subscript"/>
        </w:rPr>
        <w:t>20</w:t>
      </w:r>
      <w:r>
        <w:rPr>
          <w:color w:val="000000"/>
          <w:sz w:val="28"/>
          <w:szCs w:val="28"/>
        </w:rPr>
        <w:t>=3, л</w:t>
      </w:r>
      <w:r>
        <w:rPr>
          <w:color w:val="000000"/>
          <w:sz w:val="28"/>
          <w:szCs w:val="28"/>
          <w:vertAlign w:val="subscript"/>
        </w:rPr>
        <w:t>23</w:t>
      </w:r>
      <w:r>
        <w:rPr>
          <w:color w:val="000000"/>
          <w:sz w:val="28"/>
          <w:szCs w:val="28"/>
        </w:rPr>
        <w:t>=1, л</w:t>
      </w:r>
      <w:r>
        <w:rPr>
          <w:color w:val="000000"/>
          <w:sz w:val="28"/>
          <w:szCs w:val="28"/>
          <w:vertAlign w:val="subscript"/>
        </w:rPr>
        <w:t>31</w:t>
      </w:r>
      <w:r>
        <w:rPr>
          <w:color w:val="000000"/>
          <w:sz w:val="28"/>
          <w:szCs w:val="28"/>
        </w:rPr>
        <w:t>=3, л</w:t>
      </w:r>
      <w:r>
        <w:rPr>
          <w:color w:val="000000"/>
          <w:sz w:val="28"/>
          <w:szCs w:val="28"/>
          <w:vertAlign w:val="subscript"/>
        </w:rPr>
        <w:t>32</w:t>
      </w:r>
      <w:r>
        <w:rPr>
          <w:color w:val="000000"/>
          <w:sz w:val="28"/>
          <w:szCs w:val="28"/>
        </w:rPr>
        <w:t>=2.</w:t>
      </w:r>
    </w:p>
    <w:p w:rsidR="001B6FBB" w:rsidRDefault="001B6FBB" w:rsidP="001B6FBB">
      <w:pPr>
        <w:shd w:val="clear" w:color="auto" w:fill="FFFFFF"/>
        <w:ind w:firstLine="540"/>
        <w:rPr>
          <w:color w:val="000000"/>
          <w:sz w:val="28"/>
          <w:szCs w:val="28"/>
        </w:rPr>
      </w:pPr>
      <w:r>
        <w:rPr>
          <w:color w:val="000000"/>
          <w:sz w:val="28"/>
          <w:szCs w:val="28"/>
        </w:rPr>
        <w:lastRenderedPageBreak/>
        <w:t>Решение. Система алгебраических уравнений, описываю</w:t>
      </w:r>
      <w:r>
        <w:rPr>
          <w:color w:val="000000"/>
          <w:sz w:val="28"/>
          <w:szCs w:val="28"/>
        </w:rPr>
        <w:softHyphen/>
        <w:t>щих стационарный режим для данной системы, имеет вид:</w:t>
      </w:r>
    </w:p>
    <w:p w:rsidR="001B6FBB" w:rsidRDefault="001B6FBB" w:rsidP="001B6FBB">
      <w:pPr>
        <w:shd w:val="clear" w:color="auto" w:fill="FFFFFF"/>
        <w:ind w:firstLine="540"/>
        <w:jc w:val="both"/>
        <w:rPr>
          <w:sz w:val="28"/>
          <w:szCs w:val="28"/>
        </w:rPr>
      </w:pPr>
      <w:r>
        <w:rPr>
          <w:position w:val="-70"/>
          <w:sz w:val="28"/>
          <w:szCs w:val="28"/>
        </w:rPr>
        <w:object w:dxaOrig="2320" w:dyaOrig="1520">
          <v:shape id="_x0000_i1027" type="#_x0000_t75" style="width:116.15pt;height:76.1pt" o:ole="">
            <v:imagedata r:id="rId12" o:title=""/>
          </v:shape>
          <o:OLEObject Type="Embed" ProgID="Equation.3" ShapeID="_x0000_i1027" DrawAspect="Content" ObjectID="_1600030692" r:id="rId13"/>
        </w:object>
      </w:r>
    </w:p>
    <w:p w:rsidR="001B6FBB" w:rsidRDefault="001B6FBB" w:rsidP="001B6FBB">
      <w:pPr>
        <w:shd w:val="clear" w:color="auto" w:fill="FFFFFF"/>
        <w:ind w:firstLine="540"/>
        <w:rPr>
          <w:sz w:val="28"/>
          <w:szCs w:val="28"/>
        </w:rPr>
      </w:pPr>
      <w:r>
        <w:rPr>
          <w:sz w:val="28"/>
          <w:szCs w:val="28"/>
        </w:rPr>
        <w:t xml:space="preserve">Решение системы: </w:t>
      </w:r>
      <w:r>
        <w:rPr>
          <w:color w:val="000000"/>
          <w:sz w:val="28"/>
          <w:szCs w:val="28"/>
          <w:lang w:val="en-US"/>
        </w:rPr>
        <w:t>p</w:t>
      </w:r>
      <w:r>
        <w:rPr>
          <w:color w:val="000000"/>
          <w:sz w:val="28"/>
          <w:szCs w:val="28"/>
          <w:vertAlign w:val="subscript"/>
        </w:rPr>
        <w:t>0</w:t>
      </w:r>
      <w:r>
        <w:rPr>
          <w:color w:val="000000"/>
          <w:sz w:val="28"/>
          <w:szCs w:val="28"/>
        </w:rPr>
        <w:t xml:space="preserve"> = 0,4, р</w:t>
      </w:r>
      <w:r>
        <w:rPr>
          <w:color w:val="000000"/>
          <w:sz w:val="28"/>
          <w:szCs w:val="28"/>
          <w:vertAlign w:val="subscript"/>
        </w:rPr>
        <w:t>1</w:t>
      </w:r>
      <w:r>
        <w:rPr>
          <w:color w:val="000000"/>
          <w:sz w:val="28"/>
          <w:szCs w:val="28"/>
        </w:rPr>
        <w:t xml:space="preserve"> = 0,2, р</w:t>
      </w:r>
      <w:r>
        <w:rPr>
          <w:color w:val="000000"/>
          <w:sz w:val="28"/>
          <w:szCs w:val="28"/>
          <w:vertAlign w:val="subscript"/>
        </w:rPr>
        <w:t>2</w:t>
      </w:r>
      <w:r>
        <w:rPr>
          <w:color w:val="000000"/>
          <w:sz w:val="28"/>
          <w:szCs w:val="28"/>
        </w:rPr>
        <w:t>=0,27, р</w:t>
      </w:r>
      <w:r>
        <w:rPr>
          <w:color w:val="000000"/>
          <w:sz w:val="28"/>
          <w:szCs w:val="28"/>
          <w:vertAlign w:val="subscript"/>
        </w:rPr>
        <w:t>3</w:t>
      </w:r>
      <w:r>
        <w:rPr>
          <w:color w:val="000000"/>
          <w:sz w:val="28"/>
          <w:szCs w:val="28"/>
        </w:rPr>
        <w:t xml:space="preserve">= 0,13, т.е. в предельном стационарном режиме система </w:t>
      </w:r>
      <w:r>
        <w:rPr>
          <w:color w:val="000000"/>
          <w:sz w:val="28"/>
          <w:szCs w:val="28"/>
          <w:lang w:val="en-US"/>
        </w:rPr>
        <w:t>S</w:t>
      </w:r>
      <w:r>
        <w:rPr>
          <w:color w:val="000000"/>
          <w:sz w:val="28"/>
          <w:szCs w:val="28"/>
        </w:rPr>
        <w:t xml:space="preserve"> в сред</w:t>
      </w:r>
      <w:r>
        <w:rPr>
          <w:color w:val="000000"/>
          <w:sz w:val="28"/>
          <w:szCs w:val="28"/>
        </w:rPr>
        <w:softHyphen/>
        <w:t xml:space="preserve">нем 40% времени будет находиться в состоянии </w:t>
      </w:r>
      <w:r>
        <w:rPr>
          <w:color w:val="000000"/>
          <w:sz w:val="28"/>
          <w:szCs w:val="28"/>
          <w:lang w:val="en-US"/>
        </w:rPr>
        <w:t>S</w:t>
      </w:r>
      <w:r>
        <w:rPr>
          <w:color w:val="000000"/>
          <w:sz w:val="28"/>
          <w:szCs w:val="28"/>
          <w:vertAlign w:val="subscript"/>
        </w:rPr>
        <w:t>0</w:t>
      </w:r>
      <w:r>
        <w:rPr>
          <w:color w:val="000000"/>
          <w:sz w:val="28"/>
          <w:szCs w:val="28"/>
        </w:rPr>
        <w:t xml:space="preserve"> (оба узла ис</w:t>
      </w:r>
      <w:r>
        <w:rPr>
          <w:color w:val="000000"/>
          <w:sz w:val="28"/>
          <w:szCs w:val="28"/>
        </w:rPr>
        <w:softHyphen/>
        <w:t xml:space="preserve">правны), 20% - в состоянии </w:t>
      </w:r>
      <w:r>
        <w:rPr>
          <w:color w:val="000000"/>
          <w:sz w:val="28"/>
          <w:szCs w:val="28"/>
          <w:lang w:val="en-US"/>
        </w:rPr>
        <w:t>S</w:t>
      </w:r>
      <w:r>
        <w:rPr>
          <w:color w:val="000000"/>
          <w:sz w:val="28"/>
          <w:szCs w:val="28"/>
          <w:vertAlign w:val="subscript"/>
        </w:rPr>
        <w:t>1</w:t>
      </w:r>
      <w:r>
        <w:rPr>
          <w:color w:val="000000"/>
          <w:sz w:val="28"/>
          <w:szCs w:val="28"/>
        </w:rPr>
        <w:t xml:space="preserve"> (первый узел ремонтируется, второй работает), 27% - в состоянии </w:t>
      </w:r>
      <w:r>
        <w:rPr>
          <w:color w:val="000000"/>
          <w:sz w:val="28"/>
          <w:szCs w:val="28"/>
          <w:lang w:val="en-US"/>
        </w:rPr>
        <w:t>S</w:t>
      </w:r>
      <w:r>
        <w:rPr>
          <w:color w:val="000000"/>
          <w:sz w:val="28"/>
          <w:szCs w:val="28"/>
          <w:vertAlign w:val="subscript"/>
        </w:rPr>
        <w:t>2</w:t>
      </w:r>
      <w:r>
        <w:rPr>
          <w:color w:val="000000"/>
          <w:sz w:val="28"/>
          <w:szCs w:val="28"/>
        </w:rPr>
        <w:t xml:space="preserve"> (второй узел ремонтируется, пер</w:t>
      </w:r>
      <w:r>
        <w:rPr>
          <w:color w:val="000000"/>
          <w:sz w:val="28"/>
          <w:szCs w:val="28"/>
        </w:rPr>
        <w:softHyphen/>
        <w:t xml:space="preserve">вый работает) и 13% времени - в состоянии </w:t>
      </w:r>
      <w:r>
        <w:rPr>
          <w:color w:val="000000"/>
          <w:sz w:val="28"/>
          <w:szCs w:val="28"/>
          <w:lang w:val="en-US"/>
        </w:rPr>
        <w:t>S</w:t>
      </w:r>
      <w:r>
        <w:rPr>
          <w:color w:val="000000"/>
          <w:sz w:val="28"/>
          <w:szCs w:val="28"/>
          <w:vertAlign w:val="subscript"/>
        </w:rPr>
        <w:t>3</w:t>
      </w:r>
      <w:r>
        <w:rPr>
          <w:color w:val="000000"/>
          <w:sz w:val="28"/>
          <w:szCs w:val="28"/>
        </w:rPr>
        <w:t xml:space="preserve"> (оба узла ремонти</w:t>
      </w:r>
      <w:r>
        <w:rPr>
          <w:color w:val="000000"/>
          <w:sz w:val="28"/>
          <w:szCs w:val="28"/>
        </w:rPr>
        <w:softHyphen/>
        <w:t xml:space="preserve">руются). </w:t>
      </w:r>
    </w:p>
    <w:p w:rsidR="001B6FBB" w:rsidRDefault="001B6FBB" w:rsidP="001B6FBB">
      <w:pPr>
        <w:shd w:val="clear" w:color="auto" w:fill="FFFFFF"/>
        <w:ind w:firstLine="540"/>
        <w:rPr>
          <w:color w:val="000000"/>
          <w:sz w:val="28"/>
          <w:szCs w:val="28"/>
        </w:rPr>
      </w:pPr>
      <w:r>
        <w:rPr>
          <w:color w:val="000000"/>
          <w:sz w:val="28"/>
          <w:szCs w:val="28"/>
        </w:rPr>
        <w:t xml:space="preserve">Пример. Найти средний чистый доход от эксплуатации в стационарном режиме системы </w:t>
      </w:r>
      <w:r>
        <w:rPr>
          <w:color w:val="000000"/>
          <w:sz w:val="28"/>
          <w:szCs w:val="28"/>
          <w:lang w:val="en-US"/>
        </w:rPr>
        <w:t>S</w:t>
      </w:r>
      <w:r>
        <w:rPr>
          <w:color w:val="000000"/>
          <w:sz w:val="28"/>
          <w:szCs w:val="28"/>
        </w:rPr>
        <w:t xml:space="preserve">, граф состояний которой приведен на рисунке 6.5.1. и предельные вероятности состояний составляют  </w:t>
      </w:r>
      <w:r>
        <w:rPr>
          <w:color w:val="000000"/>
          <w:sz w:val="28"/>
          <w:szCs w:val="28"/>
          <w:lang w:val="en-US"/>
        </w:rPr>
        <w:t>p</w:t>
      </w:r>
      <w:r>
        <w:rPr>
          <w:color w:val="000000"/>
          <w:sz w:val="28"/>
          <w:szCs w:val="28"/>
          <w:vertAlign w:val="subscript"/>
        </w:rPr>
        <w:t>0</w:t>
      </w:r>
      <w:r>
        <w:rPr>
          <w:color w:val="000000"/>
          <w:sz w:val="28"/>
          <w:szCs w:val="28"/>
        </w:rPr>
        <w:t xml:space="preserve"> = 0,4, р</w:t>
      </w:r>
      <w:r>
        <w:rPr>
          <w:color w:val="000000"/>
          <w:sz w:val="28"/>
          <w:szCs w:val="28"/>
          <w:vertAlign w:val="subscript"/>
        </w:rPr>
        <w:t>1</w:t>
      </w:r>
      <w:r>
        <w:rPr>
          <w:color w:val="000000"/>
          <w:sz w:val="28"/>
          <w:szCs w:val="28"/>
        </w:rPr>
        <w:t xml:space="preserve"> = 0,2, р</w:t>
      </w:r>
      <w:r>
        <w:rPr>
          <w:color w:val="000000"/>
          <w:sz w:val="28"/>
          <w:szCs w:val="28"/>
          <w:vertAlign w:val="subscript"/>
        </w:rPr>
        <w:t>2</w:t>
      </w:r>
      <w:r>
        <w:rPr>
          <w:color w:val="000000"/>
          <w:sz w:val="28"/>
          <w:szCs w:val="28"/>
        </w:rPr>
        <w:t>=0,27, р</w:t>
      </w:r>
      <w:r>
        <w:rPr>
          <w:color w:val="000000"/>
          <w:sz w:val="28"/>
          <w:szCs w:val="28"/>
          <w:vertAlign w:val="subscript"/>
        </w:rPr>
        <w:t>3</w:t>
      </w:r>
      <w:r>
        <w:rPr>
          <w:color w:val="000000"/>
          <w:sz w:val="28"/>
          <w:szCs w:val="28"/>
        </w:rPr>
        <w:t>= 0,13. При этом известно,  что в единицу времени исправная работа первого и второго узлов приносит доход соответственно в 10 и 6 ден. ед., а их ремонт требует затрат соответстъенно в 4 и 2 ден. ед. Оценить экономическую эффективность имеющейся возможности уменьшения вдвое среднего времени ремонта каждого из двух узлов, если при этом придется вдвое увеличить затраты на ремонт каждого узла (в единицу времени).</w:t>
      </w:r>
    </w:p>
    <w:p w:rsidR="001B6FBB" w:rsidRDefault="001B6FBB" w:rsidP="001B6FBB">
      <w:pPr>
        <w:shd w:val="clear" w:color="auto" w:fill="FFFFFF"/>
        <w:ind w:firstLine="540"/>
        <w:rPr>
          <w:sz w:val="28"/>
          <w:szCs w:val="28"/>
        </w:rPr>
      </w:pPr>
      <w:r>
        <w:rPr>
          <w:color w:val="000000"/>
          <w:sz w:val="28"/>
          <w:szCs w:val="28"/>
        </w:rPr>
        <w:t xml:space="preserve">Решение. В среднем первый узел исправно работает долю времени, равную </w:t>
      </w:r>
      <w:r>
        <w:rPr>
          <w:color w:val="000000"/>
          <w:sz w:val="28"/>
          <w:szCs w:val="28"/>
          <w:lang w:val="en-US"/>
        </w:rPr>
        <w:t>p</w:t>
      </w:r>
      <w:r>
        <w:rPr>
          <w:color w:val="000000"/>
          <w:sz w:val="28"/>
          <w:szCs w:val="28"/>
          <w:vertAlign w:val="subscript"/>
        </w:rPr>
        <w:t>0</w:t>
      </w:r>
      <w:r>
        <w:rPr>
          <w:color w:val="000000"/>
          <w:sz w:val="28"/>
          <w:szCs w:val="28"/>
        </w:rPr>
        <w:t xml:space="preserve"> +р</w:t>
      </w:r>
      <w:r>
        <w:rPr>
          <w:color w:val="000000"/>
          <w:sz w:val="28"/>
          <w:szCs w:val="28"/>
          <w:vertAlign w:val="subscript"/>
        </w:rPr>
        <w:t>2</w:t>
      </w:r>
      <w:r>
        <w:rPr>
          <w:color w:val="000000"/>
          <w:sz w:val="28"/>
          <w:szCs w:val="28"/>
        </w:rPr>
        <w:t xml:space="preserve">=0,4+0,27=0,67, а второй узел -  </w:t>
      </w:r>
      <w:r>
        <w:rPr>
          <w:color w:val="000000"/>
          <w:sz w:val="28"/>
          <w:szCs w:val="28"/>
          <w:lang w:val="en-US"/>
        </w:rPr>
        <w:t>p</w:t>
      </w:r>
      <w:r>
        <w:rPr>
          <w:color w:val="000000"/>
          <w:sz w:val="28"/>
          <w:szCs w:val="28"/>
          <w:vertAlign w:val="subscript"/>
        </w:rPr>
        <w:t>0</w:t>
      </w:r>
      <w:r>
        <w:rPr>
          <w:color w:val="000000"/>
          <w:sz w:val="28"/>
          <w:szCs w:val="28"/>
        </w:rPr>
        <w:t xml:space="preserve"> +р</w:t>
      </w:r>
      <w:r>
        <w:rPr>
          <w:color w:val="000000"/>
          <w:sz w:val="28"/>
          <w:szCs w:val="28"/>
          <w:vertAlign w:val="subscript"/>
        </w:rPr>
        <w:t>1</w:t>
      </w:r>
      <w:r>
        <w:rPr>
          <w:color w:val="000000"/>
          <w:sz w:val="28"/>
          <w:szCs w:val="28"/>
        </w:rPr>
        <w:t xml:space="preserve"> = 0,4+0,2=0,6.</w:t>
      </w:r>
    </w:p>
    <w:p w:rsidR="001B6FBB" w:rsidRDefault="001B6FBB" w:rsidP="001B6FBB">
      <w:pPr>
        <w:shd w:val="clear" w:color="auto" w:fill="FFFFFF"/>
        <w:ind w:firstLine="540"/>
        <w:rPr>
          <w:sz w:val="28"/>
          <w:szCs w:val="28"/>
        </w:rPr>
      </w:pPr>
      <w:r>
        <w:rPr>
          <w:color w:val="000000"/>
          <w:sz w:val="28"/>
          <w:szCs w:val="28"/>
        </w:rPr>
        <w:t>В то же вре</w:t>
      </w:r>
      <w:r>
        <w:rPr>
          <w:color w:val="000000"/>
          <w:sz w:val="28"/>
          <w:szCs w:val="28"/>
        </w:rPr>
        <w:softHyphen/>
        <w:t>мя первый узел находится в ремонте в среднем долю времени, равную р</w:t>
      </w:r>
      <w:r>
        <w:rPr>
          <w:color w:val="000000"/>
          <w:sz w:val="28"/>
          <w:szCs w:val="28"/>
          <w:vertAlign w:val="subscript"/>
        </w:rPr>
        <w:t>1</w:t>
      </w:r>
      <w:r>
        <w:rPr>
          <w:color w:val="000000"/>
          <w:sz w:val="28"/>
          <w:szCs w:val="28"/>
        </w:rPr>
        <w:t>+р</w:t>
      </w:r>
      <w:r>
        <w:rPr>
          <w:color w:val="000000"/>
          <w:sz w:val="28"/>
          <w:szCs w:val="28"/>
          <w:vertAlign w:val="subscript"/>
        </w:rPr>
        <w:t>3</w:t>
      </w:r>
      <w:r>
        <w:rPr>
          <w:color w:val="000000"/>
          <w:sz w:val="28"/>
          <w:szCs w:val="28"/>
        </w:rPr>
        <w:t>= 0,2+0,13=0,33, а второй узел - р</w:t>
      </w:r>
      <w:r>
        <w:rPr>
          <w:color w:val="000000"/>
          <w:sz w:val="28"/>
          <w:szCs w:val="28"/>
          <w:vertAlign w:val="subscript"/>
        </w:rPr>
        <w:t>2</w:t>
      </w:r>
      <w:r>
        <w:rPr>
          <w:color w:val="000000"/>
          <w:sz w:val="28"/>
          <w:szCs w:val="28"/>
        </w:rPr>
        <w:t>+р</w:t>
      </w:r>
      <w:r>
        <w:rPr>
          <w:color w:val="000000"/>
          <w:sz w:val="28"/>
          <w:szCs w:val="28"/>
          <w:vertAlign w:val="subscript"/>
        </w:rPr>
        <w:t>3</w:t>
      </w:r>
      <w:r>
        <w:rPr>
          <w:color w:val="000000"/>
          <w:sz w:val="28"/>
          <w:szCs w:val="28"/>
        </w:rPr>
        <w:t>= 0,27 + 0,13 = 0,4. Поэтому средний чистый доход в единицу времени от эксплуатации системы, т.е. разность между доходами и затратами, равен</w:t>
      </w:r>
    </w:p>
    <w:p w:rsidR="001B6FBB" w:rsidRDefault="001B6FBB" w:rsidP="001B6FBB">
      <w:pPr>
        <w:shd w:val="clear" w:color="auto" w:fill="FFFFFF"/>
        <w:ind w:firstLine="540"/>
        <w:rPr>
          <w:sz w:val="28"/>
          <w:szCs w:val="28"/>
        </w:rPr>
      </w:pPr>
      <w:r>
        <w:rPr>
          <w:color w:val="000000"/>
          <w:sz w:val="28"/>
          <w:szCs w:val="28"/>
          <w:lang w:val="en-US"/>
        </w:rPr>
        <w:t>D</w:t>
      </w:r>
      <w:r>
        <w:rPr>
          <w:color w:val="000000"/>
          <w:sz w:val="28"/>
          <w:szCs w:val="28"/>
        </w:rPr>
        <w:t xml:space="preserve"> = 0,67 ∙10 + 0,60 ∙6 - 0,33∙ 4 - 0,40∙ 2= 8,18 ден. ед.</w:t>
      </w:r>
    </w:p>
    <w:p w:rsidR="001B6FBB" w:rsidRDefault="001B6FBB" w:rsidP="001B6FBB">
      <w:pPr>
        <w:shd w:val="clear" w:color="auto" w:fill="FFFFFF"/>
        <w:ind w:firstLine="540"/>
        <w:jc w:val="both"/>
        <w:rPr>
          <w:sz w:val="28"/>
          <w:szCs w:val="28"/>
        </w:rPr>
      </w:pPr>
      <w:r>
        <w:rPr>
          <w:color w:val="000000"/>
          <w:sz w:val="28"/>
          <w:szCs w:val="28"/>
        </w:rPr>
        <w:t>Уменьшение вдвое среднего времени ремонта каждого из узлов в соответствии с формулой а=у=1/л   будет означать увеличение вдвое интенсивностей потока «окончаний ремонтов» каждого узла, т.е. теперь л</w:t>
      </w:r>
      <w:r>
        <w:rPr>
          <w:color w:val="000000"/>
          <w:sz w:val="28"/>
          <w:szCs w:val="28"/>
          <w:vertAlign w:val="subscript"/>
        </w:rPr>
        <w:t>10</w:t>
      </w:r>
      <w:r>
        <w:rPr>
          <w:color w:val="000000"/>
          <w:sz w:val="28"/>
          <w:szCs w:val="28"/>
        </w:rPr>
        <w:t>=4, л</w:t>
      </w:r>
      <w:r>
        <w:rPr>
          <w:color w:val="000000"/>
          <w:sz w:val="28"/>
          <w:szCs w:val="28"/>
          <w:vertAlign w:val="subscript"/>
        </w:rPr>
        <w:t>20</w:t>
      </w:r>
      <w:r>
        <w:rPr>
          <w:color w:val="000000"/>
          <w:sz w:val="28"/>
          <w:szCs w:val="28"/>
        </w:rPr>
        <w:t>=6,  л</w:t>
      </w:r>
      <w:r>
        <w:rPr>
          <w:color w:val="000000"/>
          <w:sz w:val="28"/>
          <w:szCs w:val="28"/>
          <w:vertAlign w:val="subscript"/>
        </w:rPr>
        <w:t>31</w:t>
      </w:r>
      <w:r>
        <w:rPr>
          <w:color w:val="000000"/>
          <w:sz w:val="28"/>
          <w:szCs w:val="28"/>
        </w:rPr>
        <w:t>=6, л</w:t>
      </w:r>
      <w:r>
        <w:rPr>
          <w:color w:val="000000"/>
          <w:sz w:val="28"/>
          <w:szCs w:val="28"/>
          <w:vertAlign w:val="subscript"/>
        </w:rPr>
        <w:t>32</w:t>
      </w:r>
      <w:r>
        <w:rPr>
          <w:color w:val="000000"/>
          <w:sz w:val="28"/>
          <w:szCs w:val="28"/>
        </w:rPr>
        <w:t xml:space="preserve">=4 и система линейных алгебраических уравнений, описывающая стационарный режим системы </w:t>
      </w:r>
      <w:r>
        <w:rPr>
          <w:color w:val="000000"/>
          <w:sz w:val="28"/>
          <w:szCs w:val="28"/>
          <w:lang w:val="en-US"/>
        </w:rPr>
        <w:t>S</w:t>
      </w:r>
      <w:r>
        <w:rPr>
          <w:color w:val="000000"/>
          <w:sz w:val="28"/>
          <w:szCs w:val="28"/>
        </w:rPr>
        <w:t>, вместе с нормировочным условием  примет вид:</w:t>
      </w:r>
      <w:r>
        <w:rPr>
          <w:sz w:val="28"/>
          <w:szCs w:val="28"/>
        </w:rPr>
        <w:t xml:space="preserve"> </w:t>
      </w:r>
      <w:r>
        <w:rPr>
          <w:position w:val="-70"/>
          <w:sz w:val="28"/>
          <w:szCs w:val="28"/>
        </w:rPr>
        <w:object w:dxaOrig="2320" w:dyaOrig="1520">
          <v:shape id="_x0000_i1028" type="#_x0000_t75" style="width:116.15pt;height:76.1pt" o:ole="">
            <v:imagedata r:id="rId14" o:title=""/>
          </v:shape>
          <o:OLEObject Type="Embed" ProgID="Equation.3" ShapeID="_x0000_i1028" DrawAspect="Content" ObjectID="_1600030693" r:id="rId15"/>
        </w:object>
      </w:r>
      <w:r>
        <w:rPr>
          <w:sz w:val="28"/>
          <w:szCs w:val="28"/>
        </w:rPr>
        <w:t xml:space="preserve">. Решение системы: </w:t>
      </w:r>
      <w:r>
        <w:rPr>
          <w:color w:val="000000"/>
          <w:sz w:val="28"/>
          <w:szCs w:val="28"/>
          <w:lang w:val="en-US"/>
        </w:rPr>
        <w:t>p</w:t>
      </w:r>
      <w:r>
        <w:rPr>
          <w:color w:val="000000"/>
          <w:sz w:val="28"/>
          <w:szCs w:val="28"/>
          <w:vertAlign w:val="subscript"/>
        </w:rPr>
        <w:t>0</w:t>
      </w:r>
      <w:r>
        <w:rPr>
          <w:color w:val="000000"/>
          <w:sz w:val="28"/>
          <w:szCs w:val="28"/>
        </w:rPr>
        <w:t xml:space="preserve"> = 0,6, р</w:t>
      </w:r>
      <w:r>
        <w:rPr>
          <w:color w:val="000000"/>
          <w:sz w:val="28"/>
          <w:szCs w:val="28"/>
          <w:vertAlign w:val="subscript"/>
        </w:rPr>
        <w:t>1</w:t>
      </w:r>
      <w:r>
        <w:rPr>
          <w:color w:val="000000"/>
          <w:sz w:val="28"/>
          <w:szCs w:val="28"/>
        </w:rPr>
        <w:t xml:space="preserve"> = 0,15, р</w:t>
      </w:r>
      <w:r>
        <w:rPr>
          <w:color w:val="000000"/>
          <w:sz w:val="28"/>
          <w:szCs w:val="28"/>
          <w:vertAlign w:val="subscript"/>
        </w:rPr>
        <w:t>2</w:t>
      </w:r>
      <w:r>
        <w:rPr>
          <w:color w:val="000000"/>
          <w:sz w:val="28"/>
          <w:szCs w:val="28"/>
        </w:rPr>
        <w:t>=0,2, р</w:t>
      </w:r>
      <w:r>
        <w:rPr>
          <w:color w:val="000000"/>
          <w:sz w:val="28"/>
          <w:szCs w:val="28"/>
          <w:vertAlign w:val="subscript"/>
        </w:rPr>
        <w:t>3</w:t>
      </w:r>
      <w:r>
        <w:rPr>
          <w:color w:val="000000"/>
          <w:sz w:val="28"/>
          <w:szCs w:val="28"/>
        </w:rPr>
        <w:t>= 0,05.</w:t>
      </w:r>
    </w:p>
    <w:p w:rsidR="001B6FBB" w:rsidRDefault="001B6FBB" w:rsidP="001B6FBB">
      <w:pPr>
        <w:shd w:val="clear" w:color="auto" w:fill="FFFFFF"/>
        <w:ind w:firstLine="540"/>
        <w:rPr>
          <w:sz w:val="28"/>
          <w:szCs w:val="28"/>
        </w:rPr>
      </w:pPr>
      <w:r>
        <w:rPr>
          <w:color w:val="000000"/>
          <w:sz w:val="28"/>
          <w:szCs w:val="28"/>
        </w:rPr>
        <w:t xml:space="preserve">Первый узел теперь исправно работает долю времени, равную </w:t>
      </w:r>
      <w:r>
        <w:rPr>
          <w:color w:val="000000"/>
          <w:sz w:val="28"/>
          <w:szCs w:val="28"/>
          <w:lang w:val="en-US"/>
        </w:rPr>
        <w:t>p</w:t>
      </w:r>
      <w:r>
        <w:rPr>
          <w:color w:val="000000"/>
          <w:sz w:val="28"/>
          <w:szCs w:val="28"/>
          <w:vertAlign w:val="subscript"/>
        </w:rPr>
        <w:t>0</w:t>
      </w:r>
      <w:r>
        <w:rPr>
          <w:color w:val="000000"/>
          <w:sz w:val="28"/>
          <w:szCs w:val="28"/>
        </w:rPr>
        <w:t xml:space="preserve"> +р</w:t>
      </w:r>
      <w:r>
        <w:rPr>
          <w:color w:val="000000"/>
          <w:sz w:val="28"/>
          <w:szCs w:val="28"/>
          <w:vertAlign w:val="subscript"/>
        </w:rPr>
        <w:t>2</w:t>
      </w:r>
      <w:r>
        <w:rPr>
          <w:color w:val="000000"/>
          <w:sz w:val="28"/>
          <w:szCs w:val="28"/>
        </w:rPr>
        <w:t xml:space="preserve">= =0,6+0,2=0,8, а второй узел -  </w:t>
      </w:r>
      <w:r>
        <w:rPr>
          <w:color w:val="000000"/>
          <w:sz w:val="28"/>
          <w:szCs w:val="28"/>
          <w:lang w:val="en-US"/>
        </w:rPr>
        <w:t>p</w:t>
      </w:r>
      <w:r>
        <w:rPr>
          <w:color w:val="000000"/>
          <w:sz w:val="28"/>
          <w:szCs w:val="28"/>
          <w:vertAlign w:val="subscript"/>
        </w:rPr>
        <w:t>0</w:t>
      </w:r>
      <w:r>
        <w:rPr>
          <w:color w:val="000000"/>
          <w:sz w:val="28"/>
          <w:szCs w:val="28"/>
        </w:rPr>
        <w:t xml:space="preserve"> +р</w:t>
      </w:r>
      <w:r>
        <w:rPr>
          <w:color w:val="000000"/>
          <w:sz w:val="28"/>
          <w:szCs w:val="28"/>
          <w:vertAlign w:val="subscript"/>
        </w:rPr>
        <w:t>1</w:t>
      </w:r>
      <w:r>
        <w:rPr>
          <w:color w:val="000000"/>
          <w:sz w:val="28"/>
          <w:szCs w:val="28"/>
        </w:rPr>
        <w:t xml:space="preserve"> = 0,6+0,15=0,75.</w:t>
      </w:r>
    </w:p>
    <w:p w:rsidR="001B6FBB" w:rsidRDefault="001B6FBB" w:rsidP="001B6FBB">
      <w:pPr>
        <w:shd w:val="clear" w:color="auto" w:fill="FFFFFF"/>
        <w:ind w:firstLine="540"/>
        <w:rPr>
          <w:sz w:val="28"/>
          <w:szCs w:val="28"/>
        </w:rPr>
      </w:pPr>
      <w:r>
        <w:rPr>
          <w:color w:val="000000"/>
          <w:sz w:val="28"/>
          <w:szCs w:val="28"/>
        </w:rPr>
        <w:t>Первый узел находится в ремонте в среднем долю времени, равную р</w:t>
      </w:r>
      <w:r>
        <w:rPr>
          <w:color w:val="000000"/>
          <w:sz w:val="28"/>
          <w:szCs w:val="28"/>
          <w:vertAlign w:val="subscript"/>
        </w:rPr>
        <w:t>1</w:t>
      </w:r>
      <w:r>
        <w:rPr>
          <w:color w:val="000000"/>
          <w:sz w:val="28"/>
          <w:szCs w:val="28"/>
        </w:rPr>
        <w:t>+р</w:t>
      </w:r>
      <w:r>
        <w:rPr>
          <w:color w:val="000000"/>
          <w:sz w:val="28"/>
          <w:szCs w:val="28"/>
          <w:vertAlign w:val="subscript"/>
        </w:rPr>
        <w:t>3</w:t>
      </w:r>
      <w:r>
        <w:rPr>
          <w:color w:val="000000"/>
          <w:sz w:val="28"/>
          <w:szCs w:val="28"/>
        </w:rPr>
        <w:t>= =0,15+0,05=0,2, а второй узел - р</w:t>
      </w:r>
      <w:r>
        <w:rPr>
          <w:color w:val="000000"/>
          <w:sz w:val="28"/>
          <w:szCs w:val="28"/>
          <w:vertAlign w:val="subscript"/>
        </w:rPr>
        <w:t>2</w:t>
      </w:r>
      <w:r>
        <w:rPr>
          <w:color w:val="000000"/>
          <w:sz w:val="28"/>
          <w:szCs w:val="28"/>
        </w:rPr>
        <w:t>+р</w:t>
      </w:r>
      <w:r>
        <w:rPr>
          <w:color w:val="000000"/>
          <w:sz w:val="28"/>
          <w:szCs w:val="28"/>
          <w:vertAlign w:val="subscript"/>
        </w:rPr>
        <w:t>3</w:t>
      </w:r>
      <w:r>
        <w:rPr>
          <w:color w:val="000000"/>
          <w:sz w:val="28"/>
          <w:szCs w:val="28"/>
        </w:rPr>
        <w:t xml:space="preserve">= 0,2 + 0,05 = 0,25, а затраты на ремонт первого и второго узлов составляют теперь соответственно 8 и 4 </w:t>
      </w:r>
      <w:r>
        <w:rPr>
          <w:color w:val="000000"/>
          <w:sz w:val="28"/>
          <w:szCs w:val="28"/>
        </w:rPr>
        <w:lastRenderedPageBreak/>
        <w:t>ден.ед. Поэтому средний чистый доход в единицу времени от эксплуатации системы, т.е. разность между доходами и затратами, равен</w:t>
      </w:r>
    </w:p>
    <w:p w:rsidR="001B6FBB" w:rsidRDefault="001B6FBB" w:rsidP="001B6FBB">
      <w:pPr>
        <w:shd w:val="clear" w:color="auto" w:fill="FFFFFF"/>
        <w:ind w:firstLine="540"/>
        <w:rPr>
          <w:sz w:val="28"/>
          <w:szCs w:val="28"/>
        </w:rPr>
      </w:pPr>
      <w:r>
        <w:rPr>
          <w:color w:val="000000"/>
          <w:sz w:val="28"/>
          <w:szCs w:val="28"/>
          <w:lang w:val="en-US"/>
        </w:rPr>
        <w:t>D</w:t>
      </w:r>
      <w:r>
        <w:rPr>
          <w:color w:val="000000"/>
          <w:sz w:val="28"/>
          <w:szCs w:val="28"/>
          <w:vertAlign w:val="subscript"/>
        </w:rPr>
        <w:t>1</w:t>
      </w:r>
      <w:r>
        <w:rPr>
          <w:color w:val="000000"/>
          <w:sz w:val="28"/>
          <w:szCs w:val="28"/>
        </w:rPr>
        <w:t xml:space="preserve"> = 0,8 ∙10 + 0,75 ∙6 - 0,2∙ 8 - 0,25∙4= 9,9 ден. ед.</w:t>
      </w:r>
    </w:p>
    <w:p w:rsidR="001B6FBB" w:rsidRDefault="001B6FBB" w:rsidP="001B6FBB">
      <w:pPr>
        <w:shd w:val="clear" w:color="auto" w:fill="FFFFFF"/>
        <w:ind w:firstLine="540"/>
        <w:rPr>
          <w:sz w:val="28"/>
          <w:szCs w:val="28"/>
        </w:rPr>
      </w:pPr>
      <w:r>
        <w:rPr>
          <w:sz w:val="28"/>
          <w:szCs w:val="28"/>
        </w:rPr>
        <w:t xml:space="preserve">Так как </w:t>
      </w:r>
      <w:r>
        <w:rPr>
          <w:color w:val="000000"/>
          <w:sz w:val="28"/>
          <w:szCs w:val="28"/>
          <w:lang w:val="en-US"/>
        </w:rPr>
        <w:t>D</w:t>
      </w:r>
      <w:r>
        <w:rPr>
          <w:color w:val="000000"/>
          <w:sz w:val="28"/>
          <w:szCs w:val="28"/>
          <w:vertAlign w:val="subscript"/>
        </w:rPr>
        <w:t>1</w:t>
      </w:r>
      <w:r>
        <w:rPr>
          <w:color w:val="000000"/>
          <w:sz w:val="28"/>
          <w:szCs w:val="28"/>
        </w:rPr>
        <w:t xml:space="preserve"> больше </w:t>
      </w:r>
      <w:r>
        <w:rPr>
          <w:color w:val="000000"/>
          <w:sz w:val="28"/>
          <w:szCs w:val="28"/>
          <w:lang w:val="en-US"/>
        </w:rPr>
        <w:t>D</w:t>
      </w:r>
      <w:r w:rsidRPr="00041F6A">
        <w:rPr>
          <w:color w:val="000000"/>
          <w:sz w:val="28"/>
          <w:szCs w:val="28"/>
          <w:vertAlign w:val="subscript"/>
        </w:rPr>
        <w:t xml:space="preserve"> </w:t>
      </w:r>
      <w:r>
        <w:rPr>
          <w:sz w:val="28"/>
          <w:szCs w:val="28"/>
        </w:rPr>
        <w:t>(примерно на 20%), то экономическая целесообразность ускорения ремонтов узлов очевидна.</w:t>
      </w:r>
    </w:p>
    <w:p w:rsidR="001B6FBB" w:rsidRDefault="001B6FBB" w:rsidP="001B6FBB">
      <w:pPr>
        <w:shd w:val="clear" w:color="auto" w:fill="FFFFFF"/>
        <w:ind w:firstLine="540"/>
        <w:rPr>
          <w:sz w:val="28"/>
          <w:szCs w:val="28"/>
        </w:rPr>
      </w:pPr>
    </w:p>
    <w:p w:rsidR="001B6FBB" w:rsidRDefault="001B6FBB" w:rsidP="001B6FBB">
      <w:pPr>
        <w:shd w:val="clear" w:color="auto" w:fill="FFFFFF"/>
        <w:ind w:left="-540" w:firstLine="540"/>
        <w:jc w:val="center"/>
        <w:rPr>
          <w:b/>
          <w:bCs/>
          <w:color w:val="000000"/>
          <w:sz w:val="28"/>
          <w:szCs w:val="28"/>
        </w:rPr>
      </w:pPr>
      <w:r>
        <w:rPr>
          <w:b/>
          <w:bCs/>
          <w:color w:val="000000"/>
          <w:sz w:val="28"/>
          <w:szCs w:val="28"/>
        </w:rPr>
        <w:t>2.3 Процессы гибели и размножения</w:t>
      </w:r>
    </w:p>
    <w:p w:rsidR="001B6FBB" w:rsidRDefault="001B6FBB" w:rsidP="001B6FBB">
      <w:pPr>
        <w:shd w:val="clear" w:color="auto" w:fill="FFFFFF"/>
        <w:ind w:left="-540" w:firstLine="540"/>
        <w:rPr>
          <w:sz w:val="28"/>
          <w:szCs w:val="28"/>
        </w:rPr>
      </w:pPr>
    </w:p>
    <w:p w:rsidR="001B6FBB" w:rsidRDefault="001B6FBB" w:rsidP="001B6FBB">
      <w:pPr>
        <w:shd w:val="clear" w:color="auto" w:fill="FFFFFF"/>
        <w:ind w:firstLine="540"/>
        <w:rPr>
          <w:sz w:val="28"/>
          <w:szCs w:val="28"/>
        </w:rPr>
      </w:pPr>
      <w:r>
        <w:rPr>
          <w:sz w:val="28"/>
          <w:szCs w:val="28"/>
        </w:rPr>
        <w:t>Пример. Процесс гибели и размножения представлен графом:</w:t>
      </w:r>
    </w:p>
    <w:p w:rsidR="001B6FBB" w:rsidRDefault="001B6FBB" w:rsidP="001B6FBB">
      <w:pPr>
        <w:shd w:val="clear" w:color="auto" w:fill="FFFFFF"/>
        <w:ind w:left="-540" w:firstLine="540"/>
        <w:jc w:val="center"/>
        <w:rPr>
          <w:sz w:val="28"/>
          <w:szCs w:val="28"/>
        </w:rPr>
      </w:pPr>
      <w:r>
        <w:rPr>
          <w:noProof/>
          <w:sz w:val="28"/>
          <w:szCs w:val="28"/>
        </w:rPr>
        <mc:AlternateContent>
          <mc:Choice Requires="wpc">
            <w:drawing>
              <wp:inline distT="0" distB="0" distL="0" distR="0">
                <wp:extent cx="3200400" cy="800100"/>
                <wp:effectExtent l="0" t="3175" r="1270" b="0"/>
                <wp:docPr id="130" name="Полотно 11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9" name="Line 117"/>
                        <wps:cNvCnPr/>
                        <wps:spPr bwMode="auto">
                          <a:xfrm flipH="1" flipV="1">
                            <a:off x="571500" y="5715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0" name="Line 118"/>
                        <wps:cNvCnPr/>
                        <wps:spPr bwMode="auto">
                          <a:xfrm>
                            <a:off x="571500" y="2286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1" name="Line 119"/>
                        <wps:cNvCnPr/>
                        <wps:spPr bwMode="auto">
                          <a:xfrm>
                            <a:off x="1714500" y="2286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2" name="Line 120"/>
                        <wps:cNvCnPr/>
                        <wps:spPr bwMode="auto">
                          <a:xfrm flipH="1" flipV="1">
                            <a:off x="1714500" y="5715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3" name="Text Box 121"/>
                        <wps:cNvSpPr txBox="1">
                          <a:spLocks noChangeArrowheads="1"/>
                        </wps:cNvSpPr>
                        <wps:spPr bwMode="auto">
                          <a:xfrm>
                            <a:off x="228600" y="228600"/>
                            <a:ext cx="3429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lang w:val="en-US"/>
                                </w:rPr>
                                <w:t>S</w:t>
                              </w:r>
                              <w:r>
                                <w:rPr>
                                  <w:smallCaps/>
                                  <w:color w:val="000000"/>
                                  <w:vertAlign w:val="subscript"/>
                                </w:rPr>
                                <w:t>0</w:t>
                              </w:r>
                            </w:p>
                          </w:txbxContent>
                        </wps:txbx>
                        <wps:bodyPr rot="0" vert="horz" wrap="square" lIns="91440" tIns="45720" rIns="91440" bIns="45720" anchor="t" anchorCtr="0" upright="1">
                          <a:noAutofit/>
                        </wps:bodyPr>
                      </wps:wsp>
                      <wps:wsp>
                        <wps:cNvPr id="124" name="Text Box 122"/>
                        <wps:cNvSpPr txBox="1">
                          <a:spLocks noChangeArrowheads="1"/>
                        </wps:cNvSpPr>
                        <wps:spPr bwMode="auto">
                          <a:xfrm>
                            <a:off x="2514600" y="228600"/>
                            <a:ext cx="3429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lang w:val="en-US"/>
                                </w:rPr>
                                <w:t>S</w:t>
                              </w:r>
                              <w:r>
                                <w:rPr>
                                  <w:smallCaps/>
                                  <w:color w:val="000000"/>
                                  <w:vertAlign w:val="subscript"/>
                                </w:rPr>
                                <w:t>2</w:t>
                              </w:r>
                            </w:p>
                          </w:txbxContent>
                        </wps:txbx>
                        <wps:bodyPr rot="0" vert="horz" wrap="square" lIns="91440" tIns="45720" rIns="91440" bIns="45720" anchor="t" anchorCtr="0" upright="1">
                          <a:noAutofit/>
                        </wps:bodyPr>
                      </wps:wsp>
                      <wps:wsp>
                        <wps:cNvPr id="125" name="Text Box 123"/>
                        <wps:cNvSpPr txBox="1">
                          <a:spLocks noChangeArrowheads="1"/>
                        </wps:cNvSpPr>
                        <wps:spPr bwMode="auto">
                          <a:xfrm>
                            <a:off x="1371600" y="228600"/>
                            <a:ext cx="3429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lang w:val="en-US"/>
                                </w:rPr>
                                <w:t>S</w:t>
                              </w:r>
                              <w:r>
                                <w:rPr>
                                  <w:smallCaps/>
                                  <w:color w:val="000000"/>
                                  <w:vertAlign w:val="subscript"/>
                                </w:rPr>
                                <w:t>1</w:t>
                              </w:r>
                            </w:p>
                          </w:txbxContent>
                        </wps:txbx>
                        <wps:bodyPr rot="0" vert="horz" wrap="square" lIns="91440" tIns="45720" rIns="91440" bIns="45720" anchor="t" anchorCtr="0" upright="1">
                          <a:noAutofit/>
                        </wps:bodyPr>
                      </wps:wsp>
                      <wps:wsp>
                        <wps:cNvPr id="126" name="Text Box 124"/>
                        <wps:cNvSpPr txBox="1">
                          <a:spLocks noChangeArrowheads="1"/>
                        </wps:cNvSpPr>
                        <wps:spPr bwMode="auto">
                          <a:xfrm>
                            <a:off x="800100" y="114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vertAlign w:val="subscript"/>
                                </w:rPr>
                              </w:pPr>
                              <w:r>
                                <w:rPr>
                                  <w:color w:val="000000"/>
                                </w:rPr>
                                <w:t>1</w:t>
                              </w:r>
                            </w:p>
                          </w:txbxContent>
                        </wps:txbx>
                        <wps:bodyPr rot="0" vert="horz" wrap="square" lIns="91440" tIns="45720" rIns="91440" bIns="45720" anchor="t" anchorCtr="0" upright="1">
                          <a:noAutofit/>
                        </wps:bodyPr>
                      </wps:wsp>
                      <wps:wsp>
                        <wps:cNvPr id="127" name="Text Box 125"/>
                        <wps:cNvSpPr txBox="1">
                          <a:spLocks noChangeArrowheads="1"/>
                        </wps:cNvSpPr>
                        <wps:spPr bwMode="auto">
                          <a:xfrm>
                            <a:off x="2057400" y="1143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vertAlign w:val="subscript"/>
                                </w:rPr>
                              </w:pPr>
                              <w:r>
                                <w:rPr>
                                  <w:color w:val="000000"/>
                                </w:rPr>
                                <w:t>2</w:t>
                              </w:r>
                            </w:p>
                          </w:txbxContent>
                        </wps:txbx>
                        <wps:bodyPr rot="0" vert="horz" wrap="square" lIns="91440" tIns="45720" rIns="91440" bIns="45720" anchor="t" anchorCtr="0" upright="1">
                          <a:noAutofit/>
                        </wps:bodyPr>
                      </wps:wsp>
                      <wps:wsp>
                        <wps:cNvPr id="128" name="Text Box 126"/>
                        <wps:cNvSpPr txBox="1">
                          <a:spLocks noChangeArrowheads="1"/>
                        </wps:cNvSpPr>
                        <wps:spPr bwMode="auto">
                          <a:xfrm>
                            <a:off x="914400" y="4572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32"/>
                                  <w:szCs w:val="32"/>
                                  <w:vertAlign w:val="subscript"/>
                                </w:rPr>
                              </w:pPr>
                              <w:r>
                                <w:rPr>
                                  <w:color w:val="000000"/>
                                  <w:sz w:val="32"/>
                                  <w:szCs w:val="32"/>
                                  <w:vertAlign w:val="subscript"/>
                                </w:rPr>
                                <w:t>4</w:t>
                              </w:r>
                            </w:p>
                          </w:txbxContent>
                        </wps:txbx>
                        <wps:bodyPr rot="0" vert="horz" wrap="square" lIns="91440" tIns="45720" rIns="91440" bIns="45720" anchor="t" anchorCtr="0" upright="1">
                          <a:noAutofit/>
                        </wps:bodyPr>
                      </wps:wsp>
                      <wps:wsp>
                        <wps:cNvPr id="129" name="Text Box 127"/>
                        <wps:cNvSpPr txBox="1">
                          <a:spLocks noChangeArrowheads="1"/>
                        </wps:cNvSpPr>
                        <wps:spPr bwMode="auto">
                          <a:xfrm>
                            <a:off x="2057400" y="4572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vertAlign w:val="subscript"/>
                                </w:rPr>
                                <w:t>3</w:t>
                              </w:r>
                            </w:p>
                          </w:txbxContent>
                        </wps:txbx>
                        <wps:bodyPr rot="0" vert="horz" wrap="square" lIns="91440" tIns="45720" rIns="91440" bIns="45720" anchor="t" anchorCtr="0" upright="1">
                          <a:noAutofit/>
                        </wps:bodyPr>
                      </wps:wsp>
                    </wpc:wpc>
                  </a:graphicData>
                </a:graphic>
              </wp:inline>
            </w:drawing>
          </mc:Choice>
          <mc:Fallback>
            <w:pict>
              <v:group id="Полотно 115" o:spid="_x0000_s1048" editas="canvas" style="width:252pt;height:63pt;mso-position-horizontal-relative:char;mso-position-vertical-relative:line" coordsize="32004,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">
                <v:shape id="_x0000_s1049" type="#_x0000_t75" style="position:absolute;width:32004;height:8001;visibility:visible;mso-wrap-style:square">
                  <v:fill o:detectmouseclick="t"/>
                  <v:path o:connecttype="none"/>
                </v:shape>
                <v:line id="Line 117" o:spid="_x0000_s1050" style="position:absolute;flip:x y;visibility:visible;mso-wrap-style:square" from="5715,5715" to="13716,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Q4icMAAADcAAAADwAAAGRycy9kb3ducmV2LnhtbERPPWvDMBDdC/0P4grdatkdQuJGNiFQ&#10;6JAlSWnWs3W1nFgn21Ic999XgUK3e7zPW5ez7cREo28dK8iSFARx7XTLjYLP4/vLEoQPyBo7x6Tg&#10;hzyUxePDGnPtbryn6RAaEUPY56jAhNDnUvrakEWfuJ44ct9utBgiHBupR7zFcNvJ1zRdSIstxwaD&#10;PW0N1ZfD1SqYqmt2/trtL746DatqaYbtblgo9fw0b95ABJrDv/jP/aHj/GwF92fiBbL4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LUOInDAAAA3AAAAA8AAAAAAAAAAAAA&#10;AAAAoQIAAGRycy9kb3ducmV2LnhtbFBLBQYAAAAABAAEAPkAAACRAwAAAAA=&#10;">
                  <v:stroke endarrow="block"/>
                </v:line>
                <v:line id="Line 118" o:spid="_x0000_s1051" style="position:absolute;visibility:visible;mso-wrap-style:square" from="5715,2286" to="13716,2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SMKsUAAADcAAAADwAAAGRycy9kb3ducmV2LnhtbESPT0/DMAzF70h8h8hI3Fi6HRjrlk1o&#10;1SQOgLQ/2tlrvKaicaomdOHb4wMSN1vv+b2fV5vsOzXSENvABqaTAhRxHWzLjYHTcff0AiomZItd&#10;YDLwQxE26/u7FZY23HhP4yE1SkI4lmjApdSXWsfakcc4CT2xaNcweEyyDo22A94k3Hd6VhTP2mPL&#10;0uCwp62j+uvw7Q3MXbXXc129Hz+rsZ0u8kc+XxbGPD7k1yWoRDn9m/+u36zgzwRfnpEJ9P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XSMKsUAAADcAAAADwAAAAAAAAAA&#10;AAAAAAChAgAAZHJzL2Rvd25yZXYueG1sUEsFBgAAAAAEAAQA+QAAAJMDAAAAAA==&#10;">
                  <v:stroke endarrow="block"/>
                </v:line>
                <v:line id="Line 119" o:spid="_x0000_s1052" style="position:absolute;visibility:visible;mso-wrap-style:square" from="17145,2286" to="25146,2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gpscIAAADcAAAADwAAAGRycy9kb3ducmV2LnhtbERPS2sCMRC+F/wPYYTeanY91Lo1irgI&#10;PdSCDzxPN9PN0s1k2cQ1/nsjFHqbj+85i1W0rRio941jBfkkA0FcOd1wreB03L68gfABWWPrmBTc&#10;yMNqOXpaYKHdlfc0HEItUgj7AhWYELpCSl8ZsugnriNO3I/rLYYE+1rqHq8p3LZymmWv0mLDqcFg&#10;RxtD1e/hYhXMTLmXM1l+Hr/KocnncRfP33Olnsdx/Q4iUAz/4j/3h07zpzk8nkkX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jgpscIAAADcAAAADwAAAAAAAAAAAAAA&#10;AAChAgAAZHJzL2Rvd25yZXYueG1sUEsFBgAAAAAEAAQA+QAAAJADAAAAAA==&#10;">
                  <v:stroke endarrow="block"/>
                </v:line>
                <v:line id="Line 120" o:spid="_x0000_s1053" style="position:absolute;flip:x y;visibility:visible;mso-wrap-style:square" from="17145,5715" to="25146,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xgRcIAAADcAAAADwAAAGRycy9kb3ducmV2LnhtbERPTYvCMBC9L+x/CLOwtzW1B9FqFBEE&#10;D150F71Om7GpNpO2ibX77zeCsLd5vM9ZrAZbi546XzlWMB4lIIgLpysuFfx8b7+mIHxA1lg7JgW/&#10;5GG1fH9bYKbdgw/UH0MpYgj7DBWYEJpMSl8YsuhHriGO3MV1FkOEXSl1h48YbmuZJslEWqw4Nhhs&#10;aGOouB3vVkGf38fX0/5w8/m5neVT02727USpz49hPQcRaAj/4pd7p+P8NIXnM/ECuf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hxgRcIAAADcAAAADwAAAAAAAAAAAAAA&#10;AAChAgAAZHJzL2Rvd25yZXYueG1sUEsFBgAAAAAEAAQA+QAAAJADAAAAAA==&#10;">
                  <v:stroke endarrow="block"/>
                </v:line>
                <v:shape id="Text Box 121" o:spid="_x0000_s1054" type="#_x0000_t202" style="position:absolute;left:228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f+McQA&#10;AADcAAAADwAAAGRycy9kb3ducmV2LnhtbERPS2vCQBC+F/wPywi9lLrxgbUxGymFFnurD+x1yI5J&#10;MDsbd7cx/nu3IPQ2H99zslVvGtGR87VlBeNRAoK4sLrmUsF+9/G8AOEDssbGMim4kodVPnjIMNX2&#10;whvqtqEUMYR9igqqENpUSl9UZNCPbEscuaN1BkOErpTa4SWGm0ZOkmQuDdYcGyps6b2i4rT9NQoW&#10;s3X347+m34difmxew9NL93l2Sj0O+7cliEB9+Bff3Wsd50+m8PdMvEDm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3/jHEAAAA3AAAAA8AAAAAAAAAAAAAAAAAmAIAAGRycy9k&#10;b3ducmV2LnhtbFBLBQYAAAAABAAEAPUAAACJAwAAAAA=&#10;">
                  <v:textbox>
                    <w:txbxContent>
                      <w:p w:rsidR="001B6FBB" w:rsidRDefault="001B6FBB" w:rsidP="001B6FBB">
                        <w:r>
                          <w:rPr>
                            <w:smallCaps/>
                            <w:color w:val="000000"/>
                            <w:lang w:val="en-US"/>
                          </w:rPr>
                          <w:t>S</w:t>
                        </w:r>
                        <w:r>
                          <w:rPr>
                            <w:smallCaps/>
                            <w:color w:val="000000"/>
                            <w:vertAlign w:val="subscript"/>
                          </w:rPr>
                          <w:t>0</w:t>
                        </w:r>
                      </w:p>
                    </w:txbxContent>
                  </v:textbox>
                </v:shape>
                <v:shape id="Text Box 122" o:spid="_x0000_s1055" type="#_x0000_t202" style="position:absolute;left:2514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5mRcMA&#10;AADcAAAADwAAAGRycy9kb3ducmV2LnhtbERPS2vCQBC+C/6HZYRepG60Ym3MRkqhxd58Ya9DdkyC&#10;2dm4u43pv+8WCt7m43tOtu5NIzpyvrasYDpJQBAXVtdcKjge3h+XIHxA1thYJgU/5GGdDwcZptre&#10;eEfdPpQihrBPUUEVQptK6YuKDPqJbYkjd7bOYIjQlVI7vMVw08hZkiykwZpjQ4UtvVVUXPbfRsFy&#10;vum+/OfT9lQszs1LGD93H1en1MOof12BCNSHu/jfvdFx/mwOf8/EC2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5mRcMAAADcAAAADwAAAAAAAAAAAAAAAACYAgAAZHJzL2Rv&#10;d25yZXYueG1sUEsFBgAAAAAEAAQA9QAAAIgDAAAAAA==&#10;">
                  <v:textbox>
                    <w:txbxContent>
                      <w:p w:rsidR="001B6FBB" w:rsidRDefault="001B6FBB" w:rsidP="001B6FBB">
                        <w:r>
                          <w:rPr>
                            <w:smallCaps/>
                            <w:color w:val="000000"/>
                            <w:lang w:val="en-US"/>
                          </w:rPr>
                          <w:t>S</w:t>
                        </w:r>
                        <w:r>
                          <w:rPr>
                            <w:smallCaps/>
                            <w:color w:val="000000"/>
                            <w:vertAlign w:val="subscript"/>
                          </w:rPr>
                          <w:t>2</w:t>
                        </w:r>
                      </w:p>
                    </w:txbxContent>
                  </v:textbox>
                </v:shape>
                <v:shape id="Text Box 123" o:spid="_x0000_s1056" type="#_x0000_t202" style="position:absolute;left:1371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LD3sMA&#10;AADcAAAADwAAAGRycy9kb3ducmV2LnhtbERPS2sCMRC+C/0PYQpeimarrY/VKCIo9taqtNdhM+4u&#10;3UzWJK7rvzeFgrf5+J4zX7amEg05X1pW8NpPQBBnVpecKzgeNr0JCB+QNVaWScGNPCwXT505ptpe&#10;+YuafchFDGGfooIihDqV0mcFGfR9WxNH7mSdwRChy6V2eI3hppKDJBlJgyXHhgJrWheU/e4vRsHk&#10;bdf8+I/h53c2OlXT8DJutmenVPe5Xc1ABGrDQ/zv3uk4f/AOf8/EC+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hLD3sMAAADcAAAADwAAAAAAAAAAAAAAAACYAgAAZHJzL2Rv&#10;d25yZXYueG1sUEsFBgAAAAAEAAQA9QAAAIgDAAAAAA==&#10;">
                  <v:textbox>
                    <w:txbxContent>
                      <w:p w:rsidR="001B6FBB" w:rsidRDefault="001B6FBB" w:rsidP="001B6FBB">
                        <w:r>
                          <w:rPr>
                            <w:smallCaps/>
                            <w:color w:val="000000"/>
                            <w:lang w:val="en-US"/>
                          </w:rPr>
                          <w:t>S</w:t>
                        </w:r>
                        <w:r>
                          <w:rPr>
                            <w:smallCaps/>
                            <w:color w:val="000000"/>
                            <w:vertAlign w:val="subscript"/>
                          </w:rPr>
                          <w:t>1</w:t>
                        </w:r>
                      </w:p>
                    </w:txbxContent>
                  </v:textbox>
                </v:shape>
                <v:shape id="Text Box 124" o:spid="_x0000_s1057" type="#_x0000_t202" style="position:absolute;left:8001;top:114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wunr8A&#10;AADcAAAADwAAAGRycy9kb3ducmV2LnhtbERPzYrCMBC+C75DGMGLrKniVq1GUUHxqusDjM3YFptJ&#10;aaKtb28EYW/z8f3Oct2aUjypdoVlBaNhBII4tbrgTMHlb/8zA+E8ssbSMil4kYP1qttZYqJtwyd6&#10;nn0mQgi7BBXk3leJlC7NyaAb2oo4cDdbG/QB1pnUNTYh3JRyHEWxNFhwaMixol1O6f38MApux2bw&#10;O2+uB3+ZnibxFovp1b6U6vfazQKEp9b/i7/uow7zxzF8ngkXyN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jC6evwAAANwAAAAPAAAAAAAAAAAAAAAAAJgCAABkcnMvZG93bnJl&#10;di54bWxQSwUGAAAAAAQABAD1AAAAhAMAAAAA&#10;" stroked="f">
                  <v:textbox>
                    <w:txbxContent>
                      <w:p w:rsidR="001B6FBB" w:rsidRDefault="001B6FBB" w:rsidP="001B6FBB">
                        <w:pPr>
                          <w:rPr>
                            <w:color w:val="000000"/>
                            <w:vertAlign w:val="subscript"/>
                          </w:rPr>
                        </w:pPr>
                        <w:r>
                          <w:rPr>
                            <w:color w:val="000000"/>
                          </w:rPr>
                          <w:t>1</w:t>
                        </w:r>
                      </w:p>
                    </w:txbxContent>
                  </v:textbox>
                </v:shape>
                <v:shape id="Text Box 125" o:spid="_x0000_s1058" type="#_x0000_t202" style="position:absolute;left:20574;top:1143;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CLBcEA&#10;AADcAAAADwAAAGRycy9kb3ducmV2LnhtbERP24rCMBB9F/Yfwiz4IpquqNXaKLuCi69ePmBsphds&#10;JqXJ2vr3RljwbQ7nOum2N7W4U+sqywq+JhEI4szqigsFl/N+vAThPLLG2jIpeJCD7eZjkGKibcdH&#10;up98IUIIuwQVlN43iZQuK8mgm9iGOHC5bQ36ANtC6ha7EG5qOY2ihTRYcWgosaFdSdnt9GcU5Idu&#10;NF91119/iY+zxQ9W8dU+lBp+9t9rEJ56/xb/uw86zJ/G8HomXCA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AiwXBAAAA3AAAAA8AAAAAAAAAAAAAAAAAmAIAAGRycy9kb3du&#10;cmV2LnhtbFBLBQYAAAAABAAEAPUAAACGAwAAAAA=&#10;" stroked="f">
                  <v:textbox>
                    <w:txbxContent>
                      <w:p w:rsidR="001B6FBB" w:rsidRDefault="001B6FBB" w:rsidP="001B6FBB">
                        <w:pPr>
                          <w:rPr>
                            <w:color w:val="000000"/>
                            <w:vertAlign w:val="subscript"/>
                          </w:rPr>
                        </w:pPr>
                        <w:r>
                          <w:rPr>
                            <w:color w:val="000000"/>
                          </w:rPr>
                          <w:t>2</w:t>
                        </w:r>
                      </w:p>
                    </w:txbxContent>
                  </v:textbox>
                </v:shape>
                <v:shape id="Text Box 126" o:spid="_x0000_s1059" type="#_x0000_t202" style="position:absolute;left:9144;top:4572;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fd8QA&#10;AADcAAAADwAAAGRycy9kb3ducmV2LnhtbESPzW7CQAyE75V4h5WRuFSwAZW/wIKgUiuu/DyAyZok&#10;IuuNsgsJb18fKnGzNeOZz+tt5yr1pCaUng2MRwko4szbknMDl/PPcAEqRGSLlWcy8KIA203vY42p&#10;9S0f6XmKuZIQDikaKGKsU61DVpDDMPI1sWg33ziMsja5tg22Eu4qPUmSmXZYsjQUWNN3Qdn99HAG&#10;bof2c7psr7/xMj9+zfZYzq/+Zcyg3+1WoCJ18W3+vz5YwZ8IrTwjE+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fH3fEAAAA3AAAAA8AAAAAAAAAAAAAAAAAmAIAAGRycy9k&#10;b3ducmV2LnhtbFBLBQYAAAAABAAEAPUAAACJAwAAAAA=&#10;" stroked="f">
                  <v:textbox>
                    <w:txbxContent>
                      <w:p w:rsidR="001B6FBB" w:rsidRDefault="001B6FBB" w:rsidP="001B6FBB">
                        <w:pPr>
                          <w:rPr>
                            <w:color w:val="000000"/>
                            <w:sz w:val="32"/>
                            <w:szCs w:val="32"/>
                            <w:vertAlign w:val="subscript"/>
                          </w:rPr>
                        </w:pPr>
                        <w:r>
                          <w:rPr>
                            <w:color w:val="000000"/>
                            <w:sz w:val="32"/>
                            <w:szCs w:val="32"/>
                            <w:vertAlign w:val="subscript"/>
                          </w:rPr>
                          <w:t>4</w:t>
                        </w:r>
                      </w:p>
                    </w:txbxContent>
                  </v:textbox>
                </v:shape>
                <v:shape id="Text Box 127" o:spid="_x0000_s1060" type="#_x0000_t202" style="position:absolute;left:20574;top:4572;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O67L8A&#10;AADcAAAADwAAAGRycy9kb3ducmV2LnhtbERPy6rCMBDdC/5DGMGNaKp4fVSjqKC49fEBYzO2xWZS&#10;mmjr3xtBuLs5nOcs140pxIsql1tWMBxEIIgTq3NOFVwv+/4MhPPIGgvLpOBNDtardmuJsbY1n+h1&#10;9qkIIexiVJB5X8ZSuiQjg25gS+LA3W1l0AdYpVJXWIdwU8hRFE2kwZxDQ4Yl7TJKHuenUXA/1r2/&#10;eX07+Ov0NJ5sMZ/e7FupbqfZLEB4avy/+Oc+6jB/NIfvM+ECuf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VE7rsvwAAANwAAAAPAAAAAAAAAAAAAAAAAJgCAABkcnMvZG93bnJl&#10;di54bWxQSwUGAAAAAAQABAD1AAAAhAMAAAAA&#10;" stroked="f">
                  <v:textbox>
                    <w:txbxContent>
                      <w:p w:rsidR="001B6FBB" w:rsidRDefault="001B6FBB" w:rsidP="001B6FBB">
                        <w:pPr>
                          <w:rPr>
                            <w:color w:val="000000"/>
                            <w:sz w:val="28"/>
                            <w:szCs w:val="28"/>
                            <w:vertAlign w:val="subscript"/>
                          </w:rPr>
                        </w:pPr>
                        <w:r>
                          <w:rPr>
                            <w:color w:val="000000"/>
                            <w:sz w:val="28"/>
                            <w:szCs w:val="28"/>
                            <w:vertAlign w:val="subscript"/>
                          </w:rPr>
                          <w:t>3</w:t>
                        </w:r>
                      </w:p>
                    </w:txbxContent>
                  </v:textbox>
                </v:shape>
                <w10:anchorlock/>
              </v:group>
            </w:pict>
          </mc:Fallback>
        </mc:AlternateContent>
      </w:r>
    </w:p>
    <w:p w:rsidR="001B6FBB" w:rsidRDefault="001B6FBB" w:rsidP="001B6FBB">
      <w:pPr>
        <w:shd w:val="clear" w:color="auto" w:fill="FFFFFF"/>
        <w:ind w:firstLine="540"/>
        <w:rPr>
          <w:color w:val="000000"/>
          <w:sz w:val="28"/>
          <w:szCs w:val="28"/>
        </w:rPr>
      </w:pPr>
      <w:r>
        <w:rPr>
          <w:sz w:val="28"/>
          <w:szCs w:val="28"/>
        </w:rPr>
        <w:t xml:space="preserve">Решение. </w:t>
      </w:r>
      <w:r>
        <w:rPr>
          <w:color w:val="000000"/>
          <w:sz w:val="28"/>
          <w:szCs w:val="28"/>
          <w:lang w:val="en-US"/>
        </w:rPr>
        <w:t>p</w:t>
      </w:r>
      <w:r>
        <w:rPr>
          <w:color w:val="000000"/>
          <w:sz w:val="28"/>
          <w:szCs w:val="28"/>
          <w:vertAlign w:val="subscript"/>
        </w:rPr>
        <w:t>0</w:t>
      </w:r>
      <w:r>
        <w:rPr>
          <w:color w:val="000000"/>
          <w:sz w:val="28"/>
          <w:szCs w:val="28"/>
        </w:rPr>
        <w:t>=(1+</w:t>
      </w:r>
      <w:r>
        <w:rPr>
          <w:color w:val="000000"/>
          <w:position w:val="-36"/>
          <w:sz w:val="28"/>
          <w:szCs w:val="28"/>
        </w:rPr>
        <w:object w:dxaOrig="480" w:dyaOrig="800">
          <v:shape id="_x0000_i1029" type="#_x0000_t75" style="width:23.75pt;height:40.1pt" o:ole="">
            <v:imagedata r:id="rId16" o:title=""/>
          </v:shape>
          <o:OLEObject Type="Embed" ProgID="Equation.3" ShapeID="_x0000_i1029" DrawAspect="Content" ObjectID="_1600030694" r:id="rId17"/>
        </w:object>
      </w:r>
      <w:r>
        <w:rPr>
          <w:color w:val="000000"/>
          <w:sz w:val="28"/>
          <w:szCs w:val="28"/>
        </w:rPr>
        <w:t>+</w:t>
      </w:r>
      <w:r>
        <w:rPr>
          <w:color w:val="000000"/>
          <w:position w:val="-36"/>
          <w:sz w:val="28"/>
          <w:szCs w:val="28"/>
        </w:rPr>
        <w:object w:dxaOrig="820" w:dyaOrig="800">
          <v:shape id="_x0000_i1030" type="#_x0000_t75" style="width:41.45pt;height:40.1pt" o:ole="">
            <v:imagedata r:id="rId18" o:title=""/>
          </v:shape>
          <o:OLEObject Type="Embed" ProgID="Equation.3" ShapeID="_x0000_i1030" DrawAspect="Content" ObjectID="_1600030695" r:id="rId19"/>
        </w:object>
      </w:r>
      <w:r>
        <w:rPr>
          <w:color w:val="000000"/>
          <w:sz w:val="28"/>
          <w:szCs w:val="28"/>
        </w:rPr>
        <w:t>)</w:t>
      </w:r>
      <w:r>
        <w:rPr>
          <w:color w:val="000000"/>
          <w:sz w:val="28"/>
          <w:szCs w:val="28"/>
          <w:vertAlign w:val="superscript"/>
        </w:rPr>
        <w:t>-1</w:t>
      </w:r>
      <w:r>
        <w:rPr>
          <w:color w:val="000000"/>
          <w:sz w:val="28"/>
          <w:szCs w:val="28"/>
        </w:rPr>
        <w:t>=(1+</w:t>
      </w:r>
      <w:r>
        <w:rPr>
          <w:color w:val="000000"/>
          <w:position w:val="-24"/>
          <w:sz w:val="28"/>
          <w:szCs w:val="28"/>
        </w:rPr>
        <w:object w:dxaOrig="240" w:dyaOrig="620">
          <v:shape id="_x0000_i1031" type="#_x0000_t75" style="width:12.25pt;height:30.55pt" o:ole="">
            <v:imagedata r:id="rId20" o:title=""/>
          </v:shape>
          <o:OLEObject Type="Embed" ProgID="Equation.3" ShapeID="_x0000_i1031" DrawAspect="Content" ObjectID="_1600030696" r:id="rId21"/>
        </w:object>
      </w:r>
      <w:r>
        <w:rPr>
          <w:color w:val="000000"/>
          <w:sz w:val="28"/>
          <w:szCs w:val="28"/>
        </w:rPr>
        <w:t>+</w:t>
      </w:r>
      <w:r>
        <w:rPr>
          <w:color w:val="000000"/>
          <w:position w:val="-24"/>
          <w:sz w:val="28"/>
          <w:szCs w:val="28"/>
        </w:rPr>
        <w:object w:dxaOrig="480" w:dyaOrig="620">
          <v:shape id="_x0000_i1032" type="#_x0000_t75" style="width:23.75pt;height:30.55pt" o:ole="">
            <v:imagedata r:id="rId22" o:title=""/>
          </v:shape>
          <o:OLEObject Type="Embed" ProgID="Equation.3" ShapeID="_x0000_i1032" DrawAspect="Content" ObjectID="_1600030697" r:id="rId23"/>
        </w:object>
      </w:r>
      <w:r>
        <w:rPr>
          <w:color w:val="000000"/>
          <w:sz w:val="28"/>
          <w:szCs w:val="28"/>
        </w:rPr>
        <w:t>)</w:t>
      </w:r>
      <w:r>
        <w:rPr>
          <w:color w:val="000000"/>
          <w:sz w:val="28"/>
          <w:szCs w:val="28"/>
          <w:vertAlign w:val="superscript"/>
        </w:rPr>
        <w:t>-1</w:t>
      </w:r>
      <w:r>
        <w:rPr>
          <w:color w:val="000000"/>
          <w:sz w:val="28"/>
          <w:szCs w:val="28"/>
        </w:rPr>
        <w:t xml:space="preserve">=0,706,  </w:t>
      </w:r>
    </w:p>
    <w:p w:rsidR="001B6FBB" w:rsidRDefault="001B6FBB" w:rsidP="001B6FBB">
      <w:pPr>
        <w:shd w:val="clear" w:color="auto" w:fill="FFFFFF"/>
        <w:ind w:firstLine="540"/>
        <w:rPr>
          <w:color w:val="000000"/>
          <w:sz w:val="28"/>
          <w:szCs w:val="28"/>
        </w:rPr>
      </w:pPr>
      <w:r>
        <w:rPr>
          <w:color w:val="000000"/>
          <w:sz w:val="28"/>
          <w:szCs w:val="28"/>
          <w:lang w:val="en-US"/>
        </w:rPr>
        <w:t>p</w:t>
      </w:r>
      <w:r>
        <w:rPr>
          <w:color w:val="000000"/>
          <w:sz w:val="28"/>
          <w:szCs w:val="28"/>
          <w:vertAlign w:val="subscript"/>
        </w:rPr>
        <w:t>1</w:t>
      </w:r>
      <w:r>
        <w:rPr>
          <w:color w:val="000000"/>
          <w:sz w:val="28"/>
          <w:szCs w:val="28"/>
        </w:rPr>
        <w:t>=</w:t>
      </w:r>
      <w:r>
        <w:rPr>
          <w:color w:val="000000"/>
          <w:position w:val="-36"/>
          <w:sz w:val="28"/>
          <w:szCs w:val="28"/>
        </w:rPr>
        <w:object w:dxaOrig="480" w:dyaOrig="800">
          <v:shape id="_x0000_i1033" type="#_x0000_t75" style="width:23.75pt;height:40.1pt" o:ole="">
            <v:imagedata r:id="rId16" o:title=""/>
          </v:shape>
          <o:OLEObject Type="Embed" ProgID="Equation.3" ShapeID="_x0000_i1033" DrawAspect="Content" ObjectID="_1600030698" r:id="rId24"/>
        </w:object>
      </w:r>
      <w:r>
        <w:rPr>
          <w:color w:val="000000"/>
          <w:sz w:val="28"/>
          <w:szCs w:val="28"/>
        </w:rPr>
        <w:t xml:space="preserve"> </w:t>
      </w:r>
      <w:r>
        <w:rPr>
          <w:color w:val="000000"/>
          <w:sz w:val="28"/>
          <w:szCs w:val="28"/>
          <w:lang w:val="en-US"/>
        </w:rPr>
        <w:t>p</w:t>
      </w:r>
      <w:r>
        <w:rPr>
          <w:color w:val="000000"/>
          <w:sz w:val="28"/>
          <w:szCs w:val="28"/>
          <w:vertAlign w:val="subscript"/>
        </w:rPr>
        <w:t>0</w:t>
      </w:r>
      <w:r>
        <w:rPr>
          <w:color w:val="000000"/>
          <w:sz w:val="28"/>
          <w:szCs w:val="28"/>
        </w:rPr>
        <w:t>=</w:t>
      </w:r>
      <w:r>
        <w:rPr>
          <w:color w:val="000000"/>
          <w:position w:val="-24"/>
          <w:sz w:val="28"/>
          <w:szCs w:val="28"/>
        </w:rPr>
        <w:object w:dxaOrig="240" w:dyaOrig="620">
          <v:shape id="_x0000_i1034" type="#_x0000_t75" style="width:12.25pt;height:30.55pt" o:ole="">
            <v:imagedata r:id="rId20" o:title=""/>
          </v:shape>
          <o:OLEObject Type="Embed" ProgID="Equation.3" ShapeID="_x0000_i1034" DrawAspect="Content" ObjectID="_1600030699" r:id="rId25"/>
        </w:object>
      </w:r>
      <w:r>
        <w:rPr>
          <w:color w:val="000000"/>
          <w:sz w:val="28"/>
          <w:szCs w:val="28"/>
        </w:rPr>
        <w:t xml:space="preserve">0,706=0,176,                 </w:t>
      </w:r>
      <w:r>
        <w:rPr>
          <w:color w:val="000000"/>
          <w:sz w:val="28"/>
          <w:szCs w:val="28"/>
          <w:lang w:val="en-US"/>
        </w:rPr>
        <w:t>p</w:t>
      </w:r>
      <w:r>
        <w:rPr>
          <w:color w:val="000000"/>
          <w:sz w:val="28"/>
          <w:szCs w:val="28"/>
          <w:vertAlign w:val="subscript"/>
        </w:rPr>
        <w:t>2</w:t>
      </w:r>
      <w:r>
        <w:rPr>
          <w:color w:val="000000"/>
          <w:sz w:val="28"/>
          <w:szCs w:val="28"/>
        </w:rPr>
        <w:t>=</w:t>
      </w:r>
      <w:r>
        <w:rPr>
          <w:color w:val="000000"/>
          <w:position w:val="-36"/>
          <w:sz w:val="28"/>
          <w:szCs w:val="28"/>
        </w:rPr>
        <w:object w:dxaOrig="820" w:dyaOrig="800">
          <v:shape id="_x0000_i1035" type="#_x0000_t75" style="width:41.45pt;height:40.1pt" o:ole="">
            <v:imagedata r:id="rId18" o:title=""/>
          </v:shape>
          <o:OLEObject Type="Embed" ProgID="Equation.3" ShapeID="_x0000_i1035" DrawAspect="Content" ObjectID="_1600030700" r:id="rId26"/>
        </w:object>
      </w:r>
      <w:r>
        <w:rPr>
          <w:color w:val="000000"/>
          <w:sz w:val="28"/>
          <w:szCs w:val="28"/>
        </w:rPr>
        <w:t xml:space="preserve"> </w:t>
      </w:r>
      <w:r>
        <w:rPr>
          <w:color w:val="000000"/>
          <w:sz w:val="28"/>
          <w:szCs w:val="28"/>
          <w:lang w:val="en-US"/>
        </w:rPr>
        <w:t>p</w:t>
      </w:r>
      <w:r>
        <w:rPr>
          <w:color w:val="000000"/>
          <w:sz w:val="28"/>
          <w:szCs w:val="28"/>
          <w:vertAlign w:val="subscript"/>
        </w:rPr>
        <w:t>0</w:t>
      </w:r>
      <w:r>
        <w:rPr>
          <w:color w:val="000000"/>
          <w:sz w:val="28"/>
          <w:szCs w:val="28"/>
        </w:rPr>
        <w:t>=</w:t>
      </w:r>
      <w:r>
        <w:rPr>
          <w:color w:val="000000"/>
          <w:position w:val="-24"/>
          <w:sz w:val="28"/>
          <w:szCs w:val="28"/>
        </w:rPr>
        <w:object w:dxaOrig="480" w:dyaOrig="620">
          <v:shape id="_x0000_i1036" type="#_x0000_t75" style="width:23.75pt;height:30.55pt" o:ole="">
            <v:imagedata r:id="rId22" o:title=""/>
          </v:shape>
          <o:OLEObject Type="Embed" ProgID="Equation.3" ShapeID="_x0000_i1036" DrawAspect="Content" ObjectID="_1600030701" r:id="rId27"/>
        </w:object>
      </w:r>
      <w:r>
        <w:rPr>
          <w:color w:val="000000"/>
          <w:sz w:val="28"/>
          <w:szCs w:val="28"/>
        </w:rPr>
        <w:t>0,706=0,118,</w:t>
      </w:r>
    </w:p>
    <w:p w:rsidR="001B6FBB" w:rsidRDefault="001B6FBB" w:rsidP="001B6FBB">
      <w:pPr>
        <w:shd w:val="clear" w:color="auto" w:fill="FFFFFF"/>
        <w:ind w:firstLine="540"/>
        <w:rPr>
          <w:color w:val="000000"/>
          <w:sz w:val="28"/>
          <w:szCs w:val="28"/>
        </w:rPr>
      </w:pPr>
      <w:r>
        <w:rPr>
          <w:color w:val="000000"/>
          <w:sz w:val="28"/>
          <w:szCs w:val="28"/>
        </w:rPr>
        <w:t xml:space="preserve">т.е. в установившемся стационарном режиме в среднем 70,6% времени система будет находиться в состоянии </w:t>
      </w:r>
      <w:r>
        <w:rPr>
          <w:smallCaps/>
          <w:color w:val="000000"/>
          <w:sz w:val="28"/>
          <w:szCs w:val="28"/>
          <w:lang w:val="en-US"/>
        </w:rPr>
        <w:t>S</w:t>
      </w:r>
      <w:r>
        <w:rPr>
          <w:smallCaps/>
          <w:color w:val="000000"/>
          <w:sz w:val="28"/>
          <w:szCs w:val="28"/>
          <w:vertAlign w:val="subscript"/>
        </w:rPr>
        <w:t>0</w:t>
      </w:r>
      <w:r>
        <w:rPr>
          <w:smallCaps/>
          <w:color w:val="000000"/>
          <w:sz w:val="28"/>
          <w:szCs w:val="28"/>
        </w:rPr>
        <w:t xml:space="preserve">, 17,6% - </w:t>
      </w:r>
      <w:r>
        <w:rPr>
          <w:sz w:val="28"/>
          <w:szCs w:val="28"/>
        </w:rPr>
        <w:t>в состоянии</w:t>
      </w:r>
      <w:r>
        <w:rPr>
          <w:smallCaps/>
          <w:color w:val="000000"/>
          <w:sz w:val="28"/>
          <w:szCs w:val="28"/>
        </w:rPr>
        <w:t xml:space="preserve"> </w:t>
      </w:r>
      <w:r>
        <w:rPr>
          <w:smallCaps/>
          <w:color w:val="000000"/>
          <w:sz w:val="28"/>
          <w:szCs w:val="28"/>
          <w:lang w:val="en-US"/>
        </w:rPr>
        <w:t>S</w:t>
      </w:r>
      <w:r>
        <w:rPr>
          <w:smallCaps/>
          <w:color w:val="000000"/>
          <w:sz w:val="28"/>
          <w:szCs w:val="28"/>
          <w:vertAlign w:val="subscript"/>
        </w:rPr>
        <w:t>1</w:t>
      </w:r>
      <w:r>
        <w:rPr>
          <w:smallCaps/>
          <w:color w:val="000000"/>
          <w:sz w:val="28"/>
          <w:szCs w:val="28"/>
        </w:rPr>
        <w:t xml:space="preserve"> и 11,8% - </w:t>
      </w:r>
      <w:r>
        <w:rPr>
          <w:sz w:val="28"/>
          <w:szCs w:val="28"/>
        </w:rPr>
        <w:t>в состоянии</w:t>
      </w:r>
      <w:r>
        <w:rPr>
          <w:smallCaps/>
          <w:color w:val="000000"/>
          <w:sz w:val="28"/>
          <w:szCs w:val="28"/>
        </w:rPr>
        <w:t xml:space="preserve"> </w:t>
      </w:r>
      <w:r>
        <w:rPr>
          <w:smallCaps/>
          <w:color w:val="000000"/>
          <w:sz w:val="28"/>
          <w:szCs w:val="28"/>
          <w:lang w:val="en-US"/>
        </w:rPr>
        <w:t>S</w:t>
      </w:r>
      <w:r>
        <w:rPr>
          <w:smallCaps/>
          <w:color w:val="000000"/>
          <w:sz w:val="28"/>
          <w:szCs w:val="28"/>
          <w:vertAlign w:val="subscript"/>
        </w:rPr>
        <w:t>2</w:t>
      </w:r>
      <w:r>
        <w:rPr>
          <w:smallCaps/>
          <w:color w:val="000000"/>
          <w:sz w:val="28"/>
          <w:szCs w:val="28"/>
        </w:rPr>
        <w:t>.</w:t>
      </w:r>
    </w:p>
    <w:p w:rsidR="001B6FBB" w:rsidRDefault="001B6FBB" w:rsidP="001B6FBB">
      <w:pPr>
        <w:shd w:val="clear" w:color="auto" w:fill="FFFFFF"/>
        <w:ind w:firstLine="540"/>
        <w:rPr>
          <w:sz w:val="28"/>
          <w:szCs w:val="28"/>
        </w:rPr>
      </w:pPr>
    </w:p>
    <w:p w:rsidR="001B6FBB" w:rsidRDefault="001B6FBB" w:rsidP="001B6FBB">
      <w:pPr>
        <w:shd w:val="clear" w:color="auto" w:fill="FFFFFF"/>
        <w:ind w:left="-540" w:firstLine="540"/>
        <w:jc w:val="center"/>
        <w:rPr>
          <w:b/>
          <w:bCs/>
          <w:sz w:val="28"/>
          <w:szCs w:val="28"/>
        </w:rPr>
      </w:pPr>
      <w:r>
        <w:rPr>
          <w:b/>
          <w:bCs/>
          <w:sz w:val="28"/>
          <w:szCs w:val="28"/>
        </w:rPr>
        <w:t>2.4   Системы массового обслуживания с отказами</w:t>
      </w:r>
    </w:p>
    <w:p w:rsidR="001B6FBB" w:rsidRDefault="001B6FBB" w:rsidP="001B6FBB">
      <w:pPr>
        <w:shd w:val="clear" w:color="auto" w:fill="FFFFFF"/>
        <w:ind w:left="-540" w:firstLine="540"/>
        <w:rPr>
          <w:sz w:val="28"/>
          <w:szCs w:val="28"/>
        </w:rPr>
      </w:pPr>
    </w:p>
    <w:p w:rsidR="001B6FBB" w:rsidRDefault="001B6FBB" w:rsidP="001B6FBB">
      <w:pPr>
        <w:shd w:val="clear" w:color="auto" w:fill="FFFFFF"/>
        <w:ind w:firstLine="540"/>
        <w:rPr>
          <w:sz w:val="28"/>
          <w:szCs w:val="28"/>
        </w:rPr>
      </w:pPr>
      <w:r>
        <w:rPr>
          <w:sz w:val="28"/>
          <w:szCs w:val="28"/>
        </w:rPr>
        <w:t>Одноканальная система с отказами.</w:t>
      </w:r>
    </w:p>
    <w:p w:rsidR="001B6FBB" w:rsidRDefault="001B6FBB" w:rsidP="001B6FBB">
      <w:pPr>
        <w:shd w:val="clear" w:color="auto" w:fill="FFFFFF"/>
        <w:ind w:firstLine="540"/>
        <w:rPr>
          <w:sz w:val="28"/>
          <w:szCs w:val="28"/>
        </w:rPr>
      </w:pPr>
      <w:r>
        <w:rPr>
          <w:sz w:val="28"/>
          <w:szCs w:val="28"/>
        </w:rPr>
        <w:t xml:space="preserve">Имеется один канал, на который поступает поток заявок с интенсивностью л. Поток обслуживаний имеет интенсивность м. (Все потоки событий, переводящие СМО из состояния в состояние – простейшие.) Среднее время обслуживания </w:t>
      </w:r>
      <w:r>
        <w:rPr>
          <w:position w:val="-28"/>
          <w:sz w:val="28"/>
          <w:szCs w:val="28"/>
        </w:rPr>
        <w:object w:dxaOrig="880" w:dyaOrig="660">
          <v:shape id="_x0000_i1037" type="#_x0000_t75" style="width:44.15pt;height:33.3pt" o:ole="">
            <v:imagedata r:id="rId28" o:title=""/>
          </v:shape>
          <o:OLEObject Type="Embed" ProgID="Equation.3" ShapeID="_x0000_i1037" DrawAspect="Content" ObjectID="_1600030702" r:id="rId29"/>
        </w:object>
      </w:r>
      <w:r>
        <w:rPr>
          <w:sz w:val="28"/>
          <w:szCs w:val="28"/>
        </w:rPr>
        <w:t>. Найти предельные вероятности состояний системы и показатели ее эффективности.</w:t>
      </w:r>
    </w:p>
    <w:p w:rsidR="001B6FBB" w:rsidRDefault="001B6FBB" w:rsidP="001B6FBB">
      <w:pPr>
        <w:shd w:val="clear" w:color="auto" w:fill="FFFFFF"/>
        <w:ind w:firstLine="540"/>
        <w:rPr>
          <w:sz w:val="28"/>
          <w:szCs w:val="28"/>
        </w:rPr>
      </w:pPr>
      <w:r>
        <w:rPr>
          <w:sz w:val="28"/>
          <w:szCs w:val="28"/>
        </w:rPr>
        <w:t xml:space="preserve">Система S (СМО) имеет два состояния: </w:t>
      </w:r>
      <w:r>
        <w:rPr>
          <w:smallCaps/>
          <w:color w:val="000000"/>
          <w:sz w:val="28"/>
          <w:szCs w:val="28"/>
          <w:lang w:val="en-US"/>
        </w:rPr>
        <w:t>S</w:t>
      </w:r>
      <w:r>
        <w:rPr>
          <w:smallCaps/>
          <w:color w:val="000000"/>
          <w:sz w:val="28"/>
          <w:szCs w:val="28"/>
          <w:vertAlign w:val="subscript"/>
        </w:rPr>
        <w:t>0</w:t>
      </w:r>
      <w:r>
        <w:rPr>
          <w:smallCaps/>
          <w:color w:val="000000"/>
          <w:sz w:val="28"/>
          <w:szCs w:val="28"/>
        </w:rPr>
        <w:t xml:space="preserve"> – </w:t>
      </w:r>
      <w:r>
        <w:rPr>
          <w:sz w:val="28"/>
          <w:szCs w:val="28"/>
        </w:rPr>
        <w:t>канал свободен</w:t>
      </w:r>
      <w:r>
        <w:rPr>
          <w:smallCaps/>
          <w:color w:val="000000"/>
          <w:sz w:val="28"/>
          <w:szCs w:val="28"/>
        </w:rPr>
        <w:t xml:space="preserve">, </w:t>
      </w:r>
      <w:r>
        <w:rPr>
          <w:smallCaps/>
          <w:color w:val="000000"/>
          <w:sz w:val="28"/>
          <w:szCs w:val="28"/>
          <w:lang w:val="en-US"/>
        </w:rPr>
        <w:t>S</w:t>
      </w:r>
      <w:r>
        <w:rPr>
          <w:smallCaps/>
          <w:color w:val="000000"/>
          <w:sz w:val="28"/>
          <w:szCs w:val="28"/>
          <w:vertAlign w:val="subscript"/>
        </w:rPr>
        <w:t>1</w:t>
      </w:r>
      <w:r>
        <w:rPr>
          <w:smallCaps/>
          <w:color w:val="000000"/>
          <w:sz w:val="28"/>
          <w:szCs w:val="28"/>
        </w:rPr>
        <w:t xml:space="preserve"> – </w:t>
      </w:r>
      <w:r>
        <w:rPr>
          <w:sz w:val="28"/>
          <w:szCs w:val="28"/>
        </w:rPr>
        <w:t>канал занят. Размеченный граф состояний на рисунке 2.3.</w:t>
      </w:r>
    </w:p>
    <w:p w:rsidR="001B6FBB" w:rsidRDefault="001B6FBB" w:rsidP="001B6FBB">
      <w:pPr>
        <w:shd w:val="clear" w:color="auto" w:fill="FFFFFF"/>
        <w:ind w:left="-540" w:firstLine="540"/>
        <w:jc w:val="center"/>
        <w:rPr>
          <w:sz w:val="28"/>
          <w:szCs w:val="28"/>
        </w:rPr>
      </w:pPr>
      <w:r>
        <w:rPr>
          <w:noProof/>
          <w:sz w:val="28"/>
          <w:szCs w:val="28"/>
        </w:rPr>
        <mc:AlternateContent>
          <mc:Choice Requires="wpc">
            <w:drawing>
              <wp:inline distT="0" distB="0" distL="0" distR="0">
                <wp:extent cx="1828800" cy="800100"/>
                <wp:effectExtent l="0" t="3810" r="1270" b="0"/>
                <wp:docPr id="118" name="Полотно 10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2" name="Line 109"/>
                        <wps:cNvCnPr/>
                        <wps:spPr bwMode="auto">
                          <a:xfrm flipH="1" flipV="1">
                            <a:off x="571500" y="5715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3" name="Line 110"/>
                        <wps:cNvCnPr/>
                        <wps:spPr bwMode="auto">
                          <a:xfrm>
                            <a:off x="571500" y="228600"/>
                            <a:ext cx="8001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4" name="Text Box 111"/>
                        <wps:cNvSpPr txBox="1">
                          <a:spLocks noChangeArrowheads="1"/>
                        </wps:cNvSpPr>
                        <wps:spPr bwMode="auto">
                          <a:xfrm>
                            <a:off x="228600" y="228600"/>
                            <a:ext cx="3429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lang w:val="en-US"/>
                                </w:rPr>
                                <w:t>S</w:t>
                              </w:r>
                              <w:r>
                                <w:rPr>
                                  <w:smallCaps/>
                                  <w:color w:val="000000"/>
                                  <w:vertAlign w:val="subscript"/>
                                </w:rPr>
                                <w:t>0</w:t>
                              </w:r>
                            </w:p>
                          </w:txbxContent>
                        </wps:txbx>
                        <wps:bodyPr rot="0" vert="horz" wrap="square" lIns="91440" tIns="45720" rIns="91440" bIns="45720" anchor="t" anchorCtr="0" upright="1">
                          <a:noAutofit/>
                        </wps:bodyPr>
                      </wps:wsp>
                      <wps:wsp>
                        <wps:cNvPr id="115" name="Text Box 112"/>
                        <wps:cNvSpPr txBox="1">
                          <a:spLocks noChangeArrowheads="1"/>
                        </wps:cNvSpPr>
                        <wps:spPr bwMode="auto">
                          <a:xfrm>
                            <a:off x="1371600" y="228600"/>
                            <a:ext cx="3429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lang w:val="en-US"/>
                                </w:rPr>
                                <w:t>S</w:t>
                              </w:r>
                              <w:r>
                                <w:rPr>
                                  <w:smallCaps/>
                                  <w:color w:val="000000"/>
                                  <w:vertAlign w:val="subscript"/>
                                </w:rPr>
                                <w:t>1</w:t>
                              </w:r>
                            </w:p>
                          </w:txbxContent>
                        </wps:txbx>
                        <wps:bodyPr rot="0" vert="horz" wrap="square" lIns="91440" tIns="45720" rIns="91440" bIns="45720" anchor="t" anchorCtr="0" upright="1">
                          <a:noAutofit/>
                        </wps:bodyPr>
                      </wps:wsp>
                      <wps:wsp>
                        <wps:cNvPr id="116" name="Text Box 113"/>
                        <wps:cNvSpPr txBox="1">
                          <a:spLocks noChangeArrowheads="1"/>
                        </wps:cNvSpPr>
                        <wps:spPr bwMode="auto">
                          <a:xfrm>
                            <a:off x="800100" y="114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vertAlign w:val="subscript"/>
                                </w:rPr>
                              </w:pPr>
                              <w:r>
                                <w:rPr>
                                  <w:color w:val="000000"/>
                                </w:rPr>
                                <w:t>л</w:t>
                              </w:r>
                            </w:p>
                          </w:txbxContent>
                        </wps:txbx>
                        <wps:bodyPr rot="0" vert="horz" wrap="square" lIns="91440" tIns="45720" rIns="91440" bIns="45720" anchor="t" anchorCtr="0" upright="1">
                          <a:noAutofit/>
                        </wps:bodyPr>
                      </wps:wsp>
                      <wps:wsp>
                        <wps:cNvPr id="117" name="Text Box 114"/>
                        <wps:cNvSpPr txBox="1">
                          <a:spLocks noChangeArrowheads="1"/>
                        </wps:cNvSpPr>
                        <wps:spPr bwMode="auto">
                          <a:xfrm>
                            <a:off x="800100" y="4572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vertAlign w:val="subscript"/>
                                </w:rPr>
                                <w:t>м</w:t>
                              </w:r>
                            </w:p>
                          </w:txbxContent>
                        </wps:txbx>
                        <wps:bodyPr rot="0" vert="horz" wrap="square" lIns="91440" tIns="45720" rIns="91440" bIns="45720" anchor="t" anchorCtr="0" upright="1">
                          <a:noAutofit/>
                        </wps:bodyPr>
                      </wps:wsp>
                    </wpc:wpc>
                  </a:graphicData>
                </a:graphic>
              </wp:inline>
            </w:drawing>
          </mc:Choice>
          <mc:Fallback>
            <w:pict>
              <v:group id="Полотно 107" o:spid="_x0000_s1061" editas="canvas" style="width:2in;height:63pt;mso-position-horizontal-relative:char;mso-position-vertical-relative:line" coordsize="18288,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">
                <v:shape id="_x0000_s1062" type="#_x0000_t75" style="position:absolute;width:18288;height:8001;visibility:visible;mso-wrap-style:square">
                  <v:fill o:detectmouseclick="t"/>
                  <v:path o:connecttype="none"/>
                </v:shape>
                <v:line id="Line 109" o:spid="_x0000_s1063" style="position:absolute;flip:x y;visibility:visible;mso-wrap-style:square" from="5715,5715" to="13716,5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Cq+MMAAADcAAAADwAAAGRycy9kb3ducmV2LnhtbERPPWvDMBDdA/0P4grdYtkZQupGNiFQ&#10;6JAlaWnWs3W1nFgn21Ic999XhUK3e7zP25az7cREo28dK8iSFARx7XTLjYKP99flBoQPyBo7x6Tg&#10;mzyUxcNii7l2dz7SdAqNiCHsc1RgQuhzKX1tyKJPXE8cuS83WgwRjo3UI95juO3kKk3X0mLLscFg&#10;T3tD9fV0swqm6pZdPg/Hq6/Ow3O1McP+MKyVenqcdy8gAs3hX/znftNxfraC32fiBbL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wqvjDAAAA3AAAAA8AAAAAAAAAAAAA&#10;AAAAoQIAAGRycy9kb3ducmV2LnhtbFBLBQYAAAAABAAEAPkAAACRAwAAAAA=&#10;">
                  <v:stroke endarrow="block"/>
                </v:line>
                <v:line id="Line 110" o:spid="_x0000_s1064" style="position:absolute;visibility:visible;mso-wrap-style:square" from="5715,2286" to="13716,2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Y4MIAAADcAAAADwAAAGRycy9kb3ducmV2LnhtbERP32vCMBB+H/g/hBP2NtMq6OyMIhZh&#10;D9tAHXu+NWdTbC6liTX7781gsLf7+H7eahNtKwbqfeNYQT7JQBBXTjdcK/g87Z+eQfiArLF1TAp+&#10;yMNmPXpYYaHdjQ80HEMtUgj7AhWYELpCSl8ZsugnriNO3Nn1FkOCfS11j7cUbls5zbK5tNhwajDY&#10;0c5QdTlerYKFKQ9yIcu300c5NPkyvsev76VSj+O4fQERKIZ/8Z/7Vaf5+Qx+n0kXyP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rY4MIAAADcAAAADwAAAAAAAAAAAAAA&#10;AAChAgAAZHJzL2Rvd25yZXYueG1sUEsFBgAAAAAEAAQA+QAAAJADAAAAAA==&#10;">
                  <v:stroke endarrow="block"/>
                </v:line>
                <v:shape id="Text Box 111" o:spid="_x0000_s1065" type="#_x0000_t202" style="position:absolute;left:228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Ks+MQA&#10;AADcAAAADwAAAGRycy9kb3ducmV2LnhtbERPS2vCQBC+C/0PyxS8iG604iPNRorQYm/Wil6H7JiE&#10;ZmfT3TWm/75bKHibj+852aY3jejI+dqygukkAUFcWF1zqeD4+TpegfABWWNjmRT8kIdN/jDIMNX2&#10;xh/UHUIpYgj7FBVUIbSplL6oyKCf2JY4chfrDIYIXSm1w1sMN42cJclCGqw5NlTY0rai4utwNQpW&#10;81139u9P+1OxuDTrMFp2b99OqeFj//IMIlAf7uJ/907H+dM5/D0TL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yrPjEAAAA3AAAAA8AAAAAAAAAAAAAAAAAmAIAAGRycy9k&#10;b3ducmV2LnhtbFBLBQYAAAAABAAEAPUAAACJAwAAAAA=&#10;">
                  <v:textbox>
                    <w:txbxContent>
                      <w:p w:rsidR="001B6FBB" w:rsidRDefault="001B6FBB" w:rsidP="001B6FBB">
                        <w:r>
                          <w:rPr>
                            <w:smallCaps/>
                            <w:color w:val="000000"/>
                            <w:lang w:val="en-US"/>
                          </w:rPr>
                          <w:t>S</w:t>
                        </w:r>
                        <w:r>
                          <w:rPr>
                            <w:smallCaps/>
                            <w:color w:val="000000"/>
                            <w:vertAlign w:val="subscript"/>
                          </w:rPr>
                          <w:t>0</w:t>
                        </w:r>
                      </w:p>
                    </w:txbxContent>
                  </v:textbox>
                </v:shape>
                <v:shape id="Text Box 112" o:spid="_x0000_s1066" type="#_x0000_t202" style="position:absolute;left:1371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4JY8MA&#10;AADcAAAADwAAAGRycy9kb3ducmV2LnhtbERPTWvCQBC9F/wPywi9SN3YarSpq5RCi97Uil6H7JgE&#10;s7NxdxvTf98VhN7m8T5nvuxMLVpyvrKsYDRMQBDnVldcKNh/fz7NQPiArLG2TAp+ycNy0XuYY6bt&#10;lbfU7kIhYgj7DBWUITSZlD4vyaAf2oY4cifrDIYIXSG1w2sMN7V8TpJUGqw4NpTY0EdJ+Xn3YxTM&#10;xqv26Ncvm0OenurXMJi2Xxen1GO/e38DEagL/+K7e6Xj/NEEbs/EC+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H4JY8MAAADcAAAADwAAAAAAAAAAAAAAAACYAgAAZHJzL2Rv&#10;d25yZXYueG1sUEsFBgAAAAAEAAQA9QAAAIgDAAAAAA==&#10;">
                  <v:textbox>
                    <w:txbxContent>
                      <w:p w:rsidR="001B6FBB" w:rsidRDefault="001B6FBB" w:rsidP="001B6FBB">
                        <w:r>
                          <w:rPr>
                            <w:smallCaps/>
                            <w:color w:val="000000"/>
                            <w:lang w:val="en-US"/>
                          </w:rPr>
                          <w:t>S</w:t>
                        </w:r>
                        <w:r>
                          <w:rPr>
                            <w:smallCaps/>
                            <w:color w:val="000000"/>
                            <w:vertAlign w:val="subscript"/>
                          </w:rPr>
                          <w:t>1</w:t>
                        </w:r>
                      </w:p>
                    </w:txbxContent>
                  </v:textbox>
                </v:shape>
                <v:shape id="Text Box 113" o:spid="_x0000_s1067" type="#_x0000_t202" style="position:absolute;left:8001;top:114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DkI8IA&#10;AADcAAAADwAAAGRycy9kb3ducmV2LnhtbERPzWrCQBC+C32HZQq9SN0oNrapm6AFJVetDzBmxyQ0&#10;Oxuyq0ne3hWE3ubj+511NphG3KhztWUF81kEgriwuuZSwel39/4JwnlkjY1lUjCSgyx9mawx0bbn&#10;A92OvhQhhF2CCirv20RKV1Rk0M1sSxy4i+0M+gC7UuoO+xBuGrmIolgarDk0VNjST0XF3/FqFFzy&#10;fvrx1Z/3/rQ6LOMt1quzHZV6ex023yA8Df5f/HTnOsyfx/B4Jlwg0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4OQjwgAAANwAAAAPAAAAAAAAAAAAAAAAAJgCAABkcnMvZG93&#10;bnJldi54bWxQSwUGAAAAAAQABAD1AAAAhwMAAAAA&#10;" stroked="f">
                  <v:textbox>
                    <w:txbxContent>
                      <w:p w:rsidR="001B6FBB" w:rsidRDefault="001B6FBB" w:rsidP="001B6FBB">
                        <w:pPr>
                          <w:rPr>
                            <w:color w:val="000000"/>
                            <w:vertAlign w:val="subscript"/>
                          </w:rPr>
                        </w:pPr>
                        <w:r>
                          <w:rPr>
                            <w:color w:val="000000"/>
                          </w:rPr>
                          <w:t>л</w:t>
                        </w:r>
                      </w:p>
                    </w:txbxContent>
                  </v:textbox>
                </v:shape>
                <v:shape id="Text Box 114" o:spid="_x0000_s1068" type="#_x0000_t202" style="position:absolute;left:8001;top:4572;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xBuMIA&#10;AADcAAAADwAAAGRycy9kb3ducmV2LnhtbERPzWrCQBC+C32HZQq9SN0o1rSpm6AFJVetDzBmxyQ0&#10;Oxuyq0ne3hWE3ubj+511NphG3KhztWUF81kEgriwuuZSwel39/4JwnlkjY1lUjCSgyx9mawx0bbn&#10;A92OvhQhhF2CCirv20RKV1Rk0M1sSxy4i+0M+gC7UuoO+xBuGrmIopU0WHNoqLCln4qKv+PVKLjk&#10;/fTjqz/v/Sk+LFdbrOOzHZV6ex023yA8Df5f/HTnOsyfx/B4Jlwg0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EG4wgAAANwAAAAPAAAAAAAAAAAAAAAAAJgCAABkcnMvZG93&#10;bnJldi54bWxQSwUGAAAAAAQABAD1AAAAhwMAAAAA&#10;" stroked="f">
                  <v:textbox>
                    <w:txbxContent>
                      <w:p w:rsidR="001B6FBB" w:rsidRDefault="001B6FBB" w:rsidP="001B6FBB">
                        <w:pPr>
                          <w:rPr>
                            <w:color w:val="000000"/>
                            <w:sz w:val="28"/>
                            <w:szCs w:val="28"/>
                            <w:vertAlign w:val="subscript"/>
                          </w:rPr>
                        </w:pPr>
                        <w:r>
                          <w:rPr>
                            <w:color w:val="000000"/>
                            <w:sz w:val="28"/>
                            <w:szCs w:val="28"/>
                            <w:vertAlign w:val="subscript"/>
                          </w:rPr>
                          <w:t>м</w:t>
                        </w:r>
                      </w:p>
                    </w:txbxContent>
                  </v:textbox>
                </v:shape>
                <w10:anchorlock/>
              </v:group>
            </w:pict>
          </mc:Fallback>
        </mc:AlternateContent>
      </w:r>
    </w:p>
    <w:p w:rsidR="001B6FBB" w:rsidRDefault="001B6FBB" w:rsidP="001B6FBB">
      <w:pPr>
        <w:shd w:val="clear" w:color="auto" w:fill="FFFFFF"/>
        <w:ind w:left="-540" w:firstLine="540"/>
        <w:jc w:val="center"/>
        <w:rPr>
          <w:sz w:val="28"/>
          <w:szCs w:val="28"/>
        </w:rPr>
      </w:pPr>
      <w:r>
        <w:rPr>
          <w:sz w:val="28"/>
          <w:szCs w:val="28"/>
        </w:rPr>
        <w:t>Рисунок 2.3 – Размеченный граф состояний</w:t>
      </w:r>
    </w:p>
    <w:p w:rsidR="001B6FBB" w:rsidRDefault="001B6FBB" w:rsidP="001B6FBB">
      <w:pPr>
        <w:shd w:val="clear" w:color="auto" w:fill="FFFFFF"/>
        <w:ind w:left="-540" w:firstLine="540"/>
        <w:jc w:val="center"/>
        <w:rPr>
          <w:sz w:val="28"/>
          <w:szCs w:val="28"/>
        </w:rPr>
      </w:pPr>
    </w:p>
    <w:p w:rsidR="001B6FBB" w:rsidRDefault="001B6FBB" w:rsidP="001B6FBB">
      <w:pPr>
        <w:shd w:val="clear" w:color="auto" w:fill="FFFFFF"/>
        <w:ind w:firstLine="540"/>
        <w:rPr>
          <w:sz w:val="28"/>
          <w:szCs w:val="28"/>
        </w:rPr>
      </w:pPr>
      <w:r>
        <w:rPr>
          <w:sz w:val="28"/>
          <w:szCs w:val="28"/>
        </w:rPr>
        <w:t xml:space="preserve">В предельном стационарном режиме система алгебраических уравнений для вероятностей состояний имеет вид: </w:t>
      </w:r>
      <w:r>
        <w:rPr>
          <w:position w:val="-34"/>
          <w:sz w:val="28"/>
          <w:szCs w:val="28"/>
        </w:rPr>
        <w:object w:dxaOrig="1560" w:dyaOrig="800">
          <v:shape id="_x0000_i1038" type="#_x0000_t75" style="width:78.1pt;height:40.1pt" o:ole="">
            <v:imagedata r:id="rId30" o:title=""/>
          </v:shape>
          <o:OLEObject Type="Embed" ProgID="Equation.3" ShapeID="_x0000_i1038" DrawAspect="Content" ObjectID="_1600030703" r:id="rId31"/>
        </w:object>
      </w:r>
      <w:r>
        <w:rPr>
          <w:sz w:val="28"/>
          <w:szCs w:val="28"/>
        </w:rPr>
        <w:t>, т.е. система вырождается в одно уравнение. С учетом нормировочного условия р</w:t>
      </w:r>
      <w:r>
        <w:rPr>
          <w:sz w:val="28"/>
          <w:szCs w:val="28"/>
          <w:vertAlign w:val="subscript"/>
        </w:rPr>
        <w:t>0</w:t>
      </w:r>
      <w:r>
        <w:rPr>
          <w:sz w:val="28"/>
          <w:szCs w:val="28"/>
        </w:rPr>
        <w:t>+р</w:t>
      </w:r>
      <w:r>
        <w:rPr>
          <w:sz w:val="28"/>
          <w:szCs w:val="28"/>
          <w:vertAlign w:val="subscript"/>
        </w:rPr>
        <w:t>1</w:t>
      </w:r>
      <w:r>
        <w:rPr>
          <w:sz w:val="28"/>
          <w:szCs w:val="28"/>
        </w:rPr>
        <w:t xml:space="preserve">=1, </w:t>
      </w:r>
      <w:r>
        <w:rPr>
          <w:sz w:val="28"/>
          <w:szCs w:val="28"/>
        </w:rPr>
        <w:lastRenderedPageBreak/>
        <w:t>предельные вероятности состояний: р</w:t>
      </w:r>
      <w:r>
        <w:rPr>
          <w:sz w:val="28"/>
          <w:szCs w:val="28"/>
          <w:vertAlign w:val="subscript"/>
        </w:rPr>
        <w:t>0</w:t>
      </w:r>
      <w:r>
        <w:rPr>
          <w:sz w:val="28"/>
          <w:szCs w:val="28"/>
        </w:rPr>
        <w:t>=</w:t>
      </w:r>
      <w:r>
        <w:rPr>
          <w:position w:val="-28"/>
          <w:sz w:val="28"/>
          <w:szCs w:val="28"/>
        </w:rPr>
        <w:object w:dxaOrig="660" w:dyaOrig="660">
          <v:shape id="_x0000_i1039" type="#_x0000_t75" style="width:33.3pt;height:33.3pt" o:ole="">
            <v:imagedata r:id="rId32" o:title=""/>
          </v:shape>
          <o:OLEObject Type="Embed" ProgID="Equation.3" ShapeID="_x0000_i1039" DrawAspect="Content" ObjectID="_1600030704" r:id="rId33"/>
        </w:object>
      </w:r>
      <w:r>
        <w:rPr>
          <w:sz w:val="28"/>
          <w:szCs w:val="28"/>
        </w:rPr>
        <w:t xml:space="preserve"> , р</w:t>
      </w:r>
      <w:r>
        <w:rPr>
          <w:sz w:val="28"/>
          <w:szCs w:val="28"/>
          <w:vertAlign w:val="subscript"/>
        </w:rPr>
        <w:t>1</w:t>
      </w:r>
      <w:r>
        <w:rPr>
          <w:sz w:val="28"/>
          <w:szCs w:val="28"/>
        </w:rPr>
        <w:t>=</w:t>
      </w:r>
      <w:r>
        <w:rPr>
          <w:position w:val="-28"/>
          <w:sz w:val="28"/>
          <w:szCs w:val="28"/>
        </w:rPr>
        <w:object w:dxaOrig="660" w:dyaOrig="660">
          <v:shape id="_x0000_i1040" type="#_x0000_t75" style="width:33.3pt;height:33.3pt" o:ole="">
            <v:imagedata r:id="rId34" o:title=""/>
          </v:shape>
          <o:OLEObject Type="Embed" ProgID="Equation.3" ShapeID="_x0000_i1040" DrawAspect="Content" ObjectID="_1600030705" r:id="rId35"/>
        </w:object>
      </w:r>
      <w:r>
        <w:rPr>
          <w:sz w:val="28"/>
          <w:szCs w:val="28"/>
        </w:rPr>
        <w:t xml:space="preserve">, которое выражает среднее относительное время пребывания системы в состоянии </w:t>
      </w:r>
      <w:r>
        <w:rPr>
          <w:smallCaps/>
          <w:color w:val="000000"/>
          <w:sz w:val="28"/>
          <w:szCs w:val="28"/>
          <w:lang w:val="en-US"/>
        </w:rPr>
        <w:t>S</w:t>
      </w:r>
      <w:r>
        <w:rPr>
          <w:smallCaps/>
          <w:color w:val="000000"/>
          <w:sz w:val="28"/>
          <w:szCs w:val="28"/>
          <w:vertAlign w:val="subscript"/>
        </w:rPr>
        <w:t>0</w:t>
      </w:r>
      <w:r>
        <w:rPr>
          <w:smallCaps/>
          <w:color w:val="000000"/>
          <w:sz w:val="28"/>
          <w:szCs w:val="28"/>
        </w:rPr>
        <w:t xml:space="preserve"> (</w:t>
      </w:r>
      <w:r>
        <w:rPr>
          <w:sz w:val="28"/>
          <w:szCs w:val="28"/>
        </w:rPr>
        <w:t xml:space="preserve">канал свободен) и </w:t>
      </w:r>
      <w:r>
        <w:rPr>
          <w:smallCaps/>
          <w:color w:val="000000"/>
          <w:sz w:val="28"/>
          <w:szCs w:val="28"/>
          <w:lang w:val="en-US"/>
        </w:rPr>
        <w:t>S</w:t>
      </w:r>
      <w:r>
        <w:rPr>
          <w:smallCaps/>
          <w:color w:val="000000"/>
          <w:sz w:val="28"/>
          <w:szCs w:val="28"/>
          <w:vertAlign w:val="subscript"/>
        </w:rPr>
        <w:t>1</w:t>
      </w:r>
      <w:r>
        <w:rPr>
          <w:smallCaps/>
          <w:color w:val="000000"/>
          <w:sz w:val="28"/>
          <w:szCs w:val="28"/>
        </w:rPr>
        <w:t xml:space="preserve"> (</w:t>
      </w:r>
      <w:r>
        <w:rPr>
          <w:sz w:val="28"/>
          <w:szCs w:val="28"/>
        </w:rPr>
        <w:t>канал занят), т.е. определяют соответственно относительную пропускную способность Q системы и вероятность отказа Р</w:t>
      </w:r>
      <w:r>
        <w:rPr>
          <w:sz w:val="28"/>
          <w:szCs w:val="28"/>
          <w:vertAlign w:val="subscript"/>
        </w:rPr>
        <w:t>отк</w:t>
      </w:r>
      <w:r>
        <w:rPr>
          <w:sz w:val="28"/>
          <w:szCs w:val="28"/>
        </w:rPr>
        <w:t>: Q=</w:t>
      </w:r>
      <w:r>
        <w:rPr>
          <w:position w:val="-28"/>
          <w:sz w:val="28"/>
          <w:szCs w:val="28"/>
        </w:rPr>
        <w:object w:dxaOrig="660" w:dyaOrig="660">
          <v:shape id="_x0000_i1041" type="#_x0000_t75" style="width:33.3pt;height:33.3pt" o:ole="">
            <v:imagedata r:id="rId32" o:title=""/>
          </v:shape>
          <o:OLEObject Type="Embed" ProgID="Equation.3" ShapeID="_x0000_i1041" DrawAspect="Content" ObjectID="_1600030706" r:id="rId36"/>
        </w:object>
      </w:r>
      <w:r>
        <w:rPr>
          <w:sz w:val="28"/>
          <w:szCs w:val="28"/>
        </w:rPr>
        <w:t>, Р</w:t>
      </w:r>
      <w:r>
        <w:rPr>
          <w:sz w:val="28"/>
          <w:szCs w:val="28"/>
          <w:vertAlign w:val="subscript"/>
        </w:rPr>
        <w:t>отк</w:t>
      </w:r>
      <w:r>
        <w:rPr>
          <w:sz w:val="28"/>
          <w:szCs w:val="28"/>
        </w:rPr>
        <w:t>=</w:t>
      </w:r>
      <w:r>
        <w:rPr>
          <w:position w:val="-28"/>
          <w:sz w:val="28"/>
          <w:szCs w:val="28"/>
        </w:rPr>
        <w:object w:dxaOrig="660" w:dyaOrig="660">
          <v:shape id="_x0000_i1042" type="#_x0000_t75" style="width:33.3pt;height:33.3pt" o:ole="">
            <v:imagedata r:id="rId34" o:title=""/>
          </v:shape>
          <o:OLEObject Type="Embed" ProgID="Equation.3" ShapeID="_x0000_i1042" DrawAspect="Content" ObjectID="_1600030707" r:id="rId37"/>
        </w:object>
      </w:r>
      <w:r>
        <w:rPr>
          <w:sz w:val="28"/>
          <w:szCs w:val="28"/>
        </w:rPr>
        <w:t>.</w:t>
      </w:r>
    </w:p>
    <w:p w:rsidR="001B6FBB" w:rsidRDefault="001B6FBB" w:rsidP="001B6FBB">
      <w:pPr>
        <w:shd w:val="clear" w:color="auto" w:fill="FFFFFF"/>
        <w:ind w:firstLine="540"/>
        <w:rPr>
          <w:sz w:val="28"/>
          <w:szCs w:val="28"/>
        </w:rPr>
      </w:pPr>
      <w:r>
        <w:rPr>
          <w:sz w:val="28"/>
          <w:szCs w:val="28"/>
        </w:rPr>
        <w:t>Абсолютная пропускная способность: А= л∙Q=</w:t>
      </w:r>
      <w:r>
        <w:rPr>
          <w:position w:val="-28"/>
          <w:sz w:val="28"/>
          <w:szCs w:val="28"/>
        </w:rPr>
        <w:object w:dxaOrig="660" w:dyaOrig="660">
          <v:shape id="_x0000_i1043" type="#_x0000_t75" style="width:33.3pt;height:33.3pt" o:ole="">
            <v:imagedata r:id="rId38" o:title=""/>
          </v:shape>
          <o:OLEObject Type="Embed" ProgID="Equation.3" ShapeID="_x0000_i1043" DrawAspect="Content" ObjectID="_1600030708" r:id="rId39"/>
        </w:object>
      </w:r>
      <w:r>
        <w:rPr>
          <w:sz w:val="28"/>
          <w:szCs w:val="28"/>
        </w:rPr>
        <w:t>.</w:t>
      </w:r>
    </w:p>
    <w:p w:rsidR="001B6FBB" w:rsidRDefault="001B6FBB" w:rsidP="001B6FBB">
      <w:pPr>
        <w:shd w:val="clear" w:color="auto" w:fill="FFFFFF"/>
        <w:ind w:firstLine="540"/>
        <w:rPr>
          <w:sz w:val="28"/>
          <w:szCs w:val="28"/>
        </w:rPr>
      </w:pPr>
      <w:r>
        <w:rPr>
          <w:sz w:val="28"/>
          <w:szCs w:val="28"/>
        </w:rPr>
        <w:t xml:space="preserve">Пример. Заявки по телефону в энергетическую компанию поступают с интенсивностью л, равной 90 заявок в час, средняя продолжительность разговора по телефону </w:t>
      </w:r>
      <w:r>
        <w:rPr>
          <w:position w:val="-18"/>
          <w:sz w:val="28"/>
          <w:szCs w:val="28"/>
        </w:rPr>
        <w:object w:dxaOrig="400" w:dyaOrig="460">
          <v:shape id="_x0000_i1044" type="#_x0000_t75" style="width:20.4pt;height:23.1pt" o:ole="">
            <v:imagedata r:id="rId40" o:title=""/>
          </v:shape>
          <o:OLEObject Type="Embed" ProgID="Equation.3" ShapeID="_x0000_i1044" DrawAspect="Content" ObjectID="_1600030709" r:id="rId41"/>
        </w:object>
      </w:r>
      <w:r>
        <w:rPr>
          <w:sz w:val="28"/>
          <w:szCs w:val="28"/>
        </w:rPr>
        <w:t>=2 мин. Определить показатели эффективности работы СМО (телефонной связи) при наличии одного телефонного номера.</w:t>
      </w:r>
    </w:p>
    <w:p w:rsidR="001B6FBB" w:rsidRDefault="001B6FBB" w:rsidP="001B6FBB">
      <w:pPr>
        <w:shd w:val="clear" w:color="auto" w:fill="FFFFFF"/>
        <w:ind w:firstLine="540"/>
        <w:rPr>
          <w:sz w:val="28"/>
          <w:szCs w:val="28"/>
        </w:rPr>
      </w:pPr>
      <w:r>
        <w:rPr>
          <w:sz w:val="28"/>
          <w:szCs w:val="28"/>
        </w:rPr>
        <w:t xml:space="preserve">Решение. Имеем л=90 (1/ч), </w:t>
      </w:r>
      <w:r>
        <w:rPr>
          <w:position w:val="-18"/>
          <w:sz w:val="28"/>
          <w:szCs w:val="28"/>
        </w:rPr>
        <w:object w:dxaOrig="400" w:dyaOrig="460">
          <v:shape id="_x0000_i1045" type="#_x0000_t75" style="width:20.4pt;height:23.1pt" o:ole="">
            <v:imagedata r:id="rId40" o:title=""/>
          </v:shape>
          <o:OLEObject Type="Embed" ProgID="Equation.3" ShapeID="_x0000_i1045" DrawAspect="Content" ObjectID="_1600030710" r:id="rId42"/>
        </w:object>
      </w:r>
      <w:r>
        <w:rPr>
          <w:sz w:val="28"/>
          <w:szCs w:val="28"/>
        </w:rPr>
        <w:t xml:space="preserve">=2 мин. Интенсивность потока обслуживаний </w:t>
      </w:r>
      <w:r>
        <w:rPr>
          <w:position w:val="-38"/>
          <w:sz w:val="28"/>
          <w:szCs w:val="28"/>
        </w:rPr>
        <w:object w:dxaOrig="880" w:dyaOrig="760">
          <v:shape id="_x0000_i1046" type="#_x0000_t75" style="width:44.15pt;height:38.05pt" o:ole="">
            <v:imagedata r:id="rId43" o:title=""/>
          </v:shape>
          <o:OLEObject Type="Embed" ProgID="Equation.3" ShapeID="_x0000_i1046" DrawAspect="Content" ObjectID="_1600030711" r:id="rId44"/>
        </w:object>
      </w:r>
      <w:r>
        <w:rPr>
          <w:sz w:val="28"/>
          <w:szCs w:val="28"/>
        </w:rPr>
        <w:t>=1/2=0,5 (1/мин)=30(1/час). Относительная пропускная способность СМО: Q=</w:t>
      </w:r>
      <w:r>
        <w:rPr>
          <w:position w:val="-28"/>
          <w:sz w:val="28"/>
          <w:szCs w:val="28"/>
        </w:rPr>
        <w:object w:dxaOrig="660" w:dyaOrig="660">
          <v:shape id="_x0000_i1047" type="#_x0000_t75" style="width:33.3pt;height:33.3pt" o:ole="">
            <v:imagedata r:id="rId32" o:title=""/>
          </v:shape>
          <o:OLEObject Type="Embed" ProgID="Equation.3" ShapeID="_x0000_i1047" DrawAspect="Content" ObjectID="_1600030712" r:id="rId45"/>
        </w:object>
      </w:r>
      <w:r>
        <w:rPr>
          <w:sz w:val="28"/>
          <w:szCs w:val="28"/>
        </w:rPr>
        <w:t>=30/(90+30)=0,25, т.е. в среднем 25% поступающих заявок осуществляют переговоры по телефону. Вероятность отказа в обслуживании составит Р</w:t>
      </w:r>
      <w:r>
        <w:rPr>
          <w:sz w:val="28"/>
          <w:szCs w:val="28"/>
          <w:vertAlign w:val="subscript"/>
        </w:rPr>
        <w:t>отк</w:t>
      </w:r>
      <w:r>
        <w:rPr>
          <w:sz w:val="28"/>
          <w:szCs w:val="28"/>
        </w:rPr>
        <w:t>=</w:t>
      </w:r>
      <w:r>
        <w:rPr>
          <w:position w:val="-28"/>
          <w:sz w:val="28"/>
          <w:szCs w:val="28"/>
        </w:rPr>
        <w:object w:dxaOrig="660" w:dyaOrig="660">
          <v:shape id="_x0000_i1048" type="#_x0000_t75" style="width:33.3pt;height:33.3pt" o:ole="">
            <v:imagedata r:id="rId34" o:title=""/>
          </v:shape>
          <o:OLEObject Type="Embed" ProgID="Equation.3" ShapeID="_x0000_i1048" DrawAspect="Content" ObjectID="_1600030713" r:id="rId46"/>
        </w:object>
      </w:r>
      <w:r>
        <w:rPr>
          <w:sz w:val="28"/>
          <w:szCs w:val="28"/>
        </w:rPr>
        <w:t>=0,75. Абсолютна пропускная способность СМО: А= л∙Q=90∙0,25=22,5, т.е. в среднем в час будут приняты 22,5 заявки по телефону. Очевидно, что при наличии только одного  телефонного номера СМО будет плохо справляться с потоком заявок.</w:t>
      </w:r>
    </w:p>
    <w:p w:rsidR="001B6FBB" w:rsidRDefault="001B6FBB" w:rsidP="001B6FBB">
      <w:pPr>
        <w:shd w:val="clear" w:color="auto" w:fill="FFFFFF"/>
        <w:ind w:firstLine="540"/>
        <w:rPr>
          <w:sz w:val="28"/>
          <w:szCs w:val="28"/>
        </w:rPr>
      </w:pPr>
      <w:r>
        <w:rPr>
          <w:sz w:val="28"/>
          <w:szCs w:val="28"/>
        </w:rPr>
        <w:t>Многоканальная система с отказами. (Задача Эрланга).</w:t>
      </w:r>
    </w:p>
    <w:p w:rsidR="001B6FBB" w:rsidRDefault="001B6FBB" w:rsidP="001B6FBB">
      <w:pPr>
        <w:shd w:val="clear" w:color="auto" w:fill="FFFFFF"/>
        <w:ind w:firstLine="540"/>
        <w:rPr>
          <w:sz w:val="28"/>
          <w:szCs w:val="28"/>
        </w:rPr>
      </w:pPr>
      <w:r>
        <w:rPr>
          <w:sz w:val="28"/>
          <w:szCs w:val="28"/>
        </w:rPr>
        <w:t>Имеется n каналов, на которые поступает поток заявок с интенсивностью л. Поток обслуживаний каждого канала имеет интенсивность м. Найти предельные вероятности состояний системы и показатели ее эффективности.</w:t>
      </w:r>
    </w:p>
    <w:p w:rsidR="001B6FBB" w:rsidRDefault="001B6FBB" w:rsidP="001B6FBB">
      <w:pPr>
        <w:shd w:val="clear" w:color="auto" w:fill="FFFFFF"/>
        <w:ind w:firstLine="540"/>
        <w:rPr>
          <w:sz w:val="28"/>
          <w:szCs w:val="28"/>
        </w:rPr>
      </w:pPr>
      <w:r>
        <w:rPr>
          <w:sz w:val="28"/>
          <w:szCs w:val="28"/>
        </w:rPr>
        <w:t xml:space="preserve">Система S (СМО) нумеруем по числу заявок, находящихся в системе (совпадающих с числом занятых каналов): </w:t>
      </w:r>
      <w:r>
        <w:rPr>
          <w:smallCaps/>
          <w:color w:val="000000"/>
          <w:sz w:val="28"/>
          <w:szCs w:val="28"/>
          <w:lang w:val="en-US"/>
        </w:rPr>
        <w:t>S</w:t>
      </w:r>
      <w:r>
        <w:rPr>
          <w:smallCaps/>
          <w:color w:val="000000"/>
          <w:sz w:val="28"/>
          <w:szCs w:val="28"/>
          <w:vertAlign w:val="subscript"/>
        </w:rPr>
        <w:t>0</w:t>
      </w:r>
      <w:r>
        <w:rPr>
          <w:smallCaps/>
          <w:color w:val="000000"/>
          <w:sz w:val="28"/>
          <w:szCs w:val="28"/>
        </w:rPr>
        <w:t xml:space="preserve">, </w:t>
      </w:r>
      <w:r>
        <w:rPr>
          <w:smallCaps/>
          <w:color w:val="000000"/>
          <w:sz w:val="28"/>
          <w:szCs w:val="28"/>
          <w:lang w:val="en-US"/>
        </w:rPr>
        <w:t>S</w:t>
      </w:r>
      <w:r>
        <w:rPr>
          <w:smallCaps/>
          <w:color w:val="000000"/>
          <w:sz w:val="28"/>
          <w:szCs w:val="28"/>
          <w:vertAlign w:val="subscript"/>
        </w:rPr>
        <w:t>1</w:t>
      </w:r>
      <w:r>
        <w:rPr>
          <w:smallCaps/>
          <w:color w:val="000000"/>
          <w:sz w:val="28"/>
          <w:szCs w:val="28"/>
        </w:rPr>
        <w:t xml:space="preserve">, </w:t>
      </w:r>
      <w:r>
        <w:rPr>
          <w:smallCaps/>
          <w:color w:val="000000"/>
          <w:sz w:val="28"/>
          <w:szCs w:val="28"/>
          <w:lang w:val="en-US"/>
        </w:rPr>
        <w:t>S</w:t>
      </w:r>
      <w:r>
        <w:rPr>
          <w:smallCaps/>
          <w:color w:val="000000"/>
          <w:sz w:val="28"/>
          <w:szCs w:val="28"/>
          <w:vertAlign w:val="subscript"/>
        </w:rPr>
        <w:t>2</w:t>
      </w:r>
      <w:r>
        <w:rPr>
          <w:smallCaps/>
          <w:color w:val="000000"/>
          <w:sz w:val="28"/>
          <w:szCs w:val="28"/>
        </w:rPr>
        <w:t xml:space="preserve">,…, </w:t>
      </w:r>
      <w:r>
        <w:rPr>
          <w:smallCaps/>
          <w:color w:val="000000"/>
          <w:sz w:val="28"/>
          <w:szCs w:val="28"/>
          <w:lang w:val="en-US"/>
        </w:rPr>
        <w:t>S</w:t>
      </w:r>
      <w:r>
        <w:rPr>
          <w:color w:val="000000"/>
          <w:sz w:val="28"/>
          <w:szCs w:val="28"/>
          <w:vertAlign w:val="subscript"/>
          <w:lang w:val="en-US"/>
        </w:rPr>
        <w:t>k</w:t>
      </w:r>
      <w:r>
        <w:rPr>
          <w:smallCaps/>
          <w:color w:val="000000"/>
          <w:sz w:val="28"/>
          <w:szCs w:val="28"/>
        </w:rPr>
        <w:t xml:space="preserve">, …, </w:t>
      </w:r>
      <w:r>
        <w:rPr>
          <w:smallCaps/>
          <w:color w:val="000000"/>
          <w:sz w:val="28"/>
          <w:szCs w:val="28"/>
          <w:lang w:val="en-US"/>
        </w:rPr>
        <w:t>S</w:t>
      </w:r>
      <w:r>
        <w:rPr>
          <w:color w:val="000000"/>
          <w:sz w:val="28"/>
          <w:szCs w:val="28"/>
          <w:vertAlign w:val="subscript"/>
          <w:lang w:val="en-US"/>
        </w:rPr>
        <w:t>n</w:t>
      </w:r>
      <w:r w:rsidRPr="00041F6A">
        <w:rPr>
          <w:color w:val="000000"/>
          <w:sz w:val="28"/>
          <w:szCs w:val="28"/>
          <w:vertAlign w:val="subscript"/>
        </w:rPr>
        <w:t xml:space="preserve"> </w:t>
      </w:r>
      <w:r>
        <w:rPr>
          <w:smallCaps/>
          <w:color w:val="000000"/>
          <w:sz w:val="28"/>
          <w:szCs w:val="28"/>
        </w:rPr>
        <w:t xml:space="preserve">, </w:t>
      </w:r>
      <w:r>
        <w:rPr>
          <w:sz w:val="28"/>
          <w:szCs w:val="28"/>
        </w:rPr>
        <w:t>где Sk – состояние системы, когда в ней находится k заявок, т.е. занято k  каналов. Граф состояний СМО соответствует процессу гибели и размножения, рисунок 2.4.</w:t>
      </w:r>
    </w:p>
    <w:p w:rsidR="001B6FBB" w:rsidRDefault="001B6FBB" w:rsidP="001B6FBB">
      <w:pPr>
        <w:shd w:val="clear" w:color="auto" w:fill="FFFFFF"/>
        <w:ind w:left="-540" w:firstLine="540"/>
        <w:jc w:val="center"/>
        <w:rPr>
          <w:sz w:val="28"/>
          <w:szCs w:val="28"/>
        </w:rPr>
      </w:pPr>
      <w:r>
        <w:rPr>
          <w:noProof/>
          <w:sz w:val="28"/>
          <w:szCs w:val="28"/>
        </w:rPr>
        <mc:AlternateContent>
          <mc:Choice Requires="wpc">
            <w:drawing>
              <wp:inline distT="0" distB="0" distL="0" distR="0">
                <wp:extent cx="5757545" cy="1257300"/>
                <wp:effectExtent l="0" t="0" r="0" b="1270"/>
                <wp:docPr id="111" name="Полотно 7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8" name="Line 74"/>
                        <wps:cNvCnPr/>
                        <wps:spPr bwMode="auto">
                          <a:xfrm flipH="1" flipV="1">
                            <a:off x="685762" y="8001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 name="Line 75"/>
                        <wps:cNvCnPr/>
                        <wps:spPr bwMode="auto">
                          <a:xfrm>
                            <a:off x="685762" y="4572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0" name="Line 76"/>
                        <wps:cNvCnPr/>
                        <wps:spPr bwMode="auto">
                          <a:xfrm>
                            <a:off x="1600112" y="4572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Line 77"/>
                        <wps:cNvCnPr/>
                        <wps:spPr bwMode="auto">
                          <a:xfrm flipH="1" flipV="1">
                            <a:off x="1600112" y="8001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2" name="Line 78"/>
                        <wps:cNvCnPr/>
                        <wps:spPr bwMode="auto">
                          <a:xfrm flipH="1" flipV="1">
                            <a:off x="2514461" y="8001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3" name="Line 79"/>
                        <wps:cNvCnPr/>
                        <wps:spPr bwMode="auto">
                          <a:xfrm flipH="1" flipV="1">
                            <a:off x="3314517" y="800100"/>
                            <a:ext cx="34288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4" name="Line 80"/>
                        <wps:cNvCnPr/>
                        <wps:spPr bwMode="auto">
                          <a:xfrm flipV="1">
                            <a:off x="2514461" y="457200"/>
                            <a:ext cx="457175"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5" name="Line 81"/>
                        <wps:cNvCnPr/>
                        <wps:spPr bwMode="auto">
                          <a:xfrm>
                            <a:off x="3314517" y="457200"/>
                            <a:ext cx="34288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6" name="Text Box 82"/>
                        <wps:cNvSpPr txBox="1">
                          <a:spLocks noChangeArrowheads="1"/>
                        </wps:cNvSpPr>
                        <wps:spPr bwMode="auto">
                          <a:xfrm>
                            <a:off x="228587" y="457200"/>
                            <a:ext cx="457175"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0</w:t>
                              </w:r>
                            </w:p>
                          </w:txbxContent>
                        </wps:txbx>
                        <wps:bodyPr rot="0" vert="horz" wrap="square" lIns="91440" tIns="45720" rIns="91440" bIns="45720" anchor="t" anchorCtr="0" upright="1">
                          <a:noAutofit/>
                        </wps:bodyPr>
                      </wps:wsp>
                      <wps:wsp>
                        <wps:cNvPr id="87" name="Text Box 83"/>
                        <wps:cNvSpPr txBox="1">
                          <a:spLocks noChangeArrowheads="1"/>
                        </wps:cNvSpPr>
                        <wps:spPr bwMode="auto">
                          <a:xfrm>
                            <a:off x="2057287" y="457200"/>
                            <a:ext cx="457175"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2</w:t>
                              </w:r>
                            </w:p>
                          </w:txbxContent>
                        </wps:txbx>
                        <wps:bodyPr rot="0" vert="horz" wrap="square" lIns="91440" tIns="45720" rIns="91440" bIns="45720" anchor="t" anchorCtr="0" upright="1">
                          <a:noAutofit/>
                        </wps:bodyPr>
                      </wps:wsp>
                      <wps:wsp>
                        <wps:cNvPr id="88" name="Text Box 84"/>
                        <wps:cNvSpPr txBox="1">
                          <a:spLocks noChangeArrowheads="1"/>
                        </wps:cNvSpPr>
                        <wps:spPr bwMode="auto">
                          <a:xfrm>
                            <a:off x="1142937" y="457200"/>
                            <a:ext cx="457175"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1</w:t>
                              </w:r>
                            </w:p>
                          </w:txbxContent>
                        </wps:txbx>
                        <wps:bodyPr rot="0" vert="horz" wrap="square" lIns="91440" tIns="45720" rIns="91440" bIns="45720" anchor="t" anchorCtr="0" upright="1">
                          <a:noAutofit/>
                        </wps:bodyPr>
                      </wps:wsp>
                      <wps:wsp>
                        <wps:cNvPr id="89" name="Text Box 85"/>
                        <wps:cNvSpPr txBox="1">
                          <a:spLocks noChangeArrowheads="1"/>
                        </wps:cNvSpPr>
                        <wps:spPr bwMode="auto">
                          <a:xfrm>
                            <a:off x="3657398" y="457200"/>
                            <a:ext cx="385741"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color w:val="000000"/>
                                  <w:sz w:val="28"/>
                                  <w:szCs w:val="28"/>
                                  <w:vertAlign w:val="subscript"/>
                                  <w:lang w:val="en-US"/>
                                </w:rPr>
                                <w:t>k</w:t>
                              </w:r>
                            </w:p>
                          </w:txbxContent>
                        </wps:txbx>
                        <wps:bodyPr rot="0" vert="horz" wrap="square" lIns="91440" tIns="45720" rIns="91440" bIns="45720" anchor="t" anchorCtr="0" upright="1">
                          <a:noAutofit/>
                        </wps:bodyPr>
                      </wps:wsp>
                      <wps:wsp>
                        <wps:cNvPr id="90" name="Text Box 86"/>
                        <wps:cNvSpPr txBox="1">
                          <a:spLocks noChangeArrowheads="1"/>
                        </wps:cNvSpPr>
                        <wps:spPr bwMode="auto">
                          <a:xfrm>
                            <a:off x="685762" y="1143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noProof/>
                                  <w:sz w:val="20"/>
                                  <w:szCs w:val="20"/>
                                </w:rPr>
                                <w:drawing>
                                  <wp:inline distT="0" distB="0" distL="0" distR="0" wp14:anchorId="2920533E" wp14:editId="5826322F">
                                    <wp:extent cx="304800" cy="2095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91" name="Text Box 87"/>
                        <wps:cNvSpPr txBox="1">
                          <a:spLocks noChangeArrowheads="1"/>
                        </wps:cNvSpPr>
                        <wps:spPr bwMode="auto">
                          <a:xfrm>
                            <a:off x="4571748" y="114300"/>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lang w:val="en-US"/>
                                </w:rPr>
                              </w:pPr>
                              <w:r>
                                <w:rPr>
                                  <w:color w:val="000000"/>
                                  <w:sz w:val="28"/>
                                  <w:szCs w:val="28"/>
                                </w:rPr>
                                <w:t>л</w:t>
                              </w:r>
                            </w:p>
                          </w:txbxContent>
                        </wps:txbx>
                        <wps:bodyPr rot="0" vert="horz" wrap="square" lIns="91440" tIns="45720" rIns="91440" bIns="45720" anchor="t" anchorCtr="0" upright="1">
                          <a:noAutofit/>
                        </wps:bodyPr>
                      </wps:wsp>
                      <wps:wsp>
                        <wps:cNvPr id="92" name="Text Box 88"/>
                        <wps:cNvSpPr txBox="1">
                          <a:spLocks noChangeArrowheads="1"/>
                        </wps:cNvSpPr>
                        <wps:spPr bwMode="auto">
                          <a:xfrm>
                            <a:off x="1714405" y="114300"/>
                            <a:ext cx="228587"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93" name="Text Box 89"/>
                        <wps:cNvSpPr txBox="1">
                          <a:spLocks noChangeArrowheads="1"/>
                        </wps:cNvSpPr>
                        <wps:spPr bwMode="auto">
                          <a:xfrm>
                            <a:off x="1600112" y="914400"/>
                            <a:ext cx="45717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2м</w:t>
                              </w:r>
                            </w:p>
                          </w:txbxContent>
                        </wps:txbx>
                        <wps:bodyPr rot="0" vert="horz" wrap="square" lIns="91440" tIns="45720" rIns="91440" bIns="45720" anchor="t" anchorCtr="0" upright="1">
                          <a:noAutofit/>
                        </wps:bodyPr>
                      </wps:wsp>
                      <wps:wsp>
                        <wps:cNvPr id="94" name="Text Box 90"/>
                        <wps:cNvSpPr txBox="1">
                          <a:spLocks noChangeArrowheads="1"/>
                        </wps:cNvSpPr>
                        <wps:spPr bwMode="auto">
                          <a:xfrm>
                            <a:off x="2628755" y="1143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95" name="Text Box 91"/>
                        <wps:cNvSpPr txBox="1">
                          <a:spLocks noChangeArrowheads="1"/>
                        </wps:cNvSpPr>
                        <wps:spPr bwMode="auto">
                          <a:xfrm>
                            <a:off x="800056" y="9144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м</w:t>
                              </w:r>
                              <w:r>
                                <w:rPr>
                                  <w:noProof/>
                                  <w:sz w:val="20"/>
                                  <w:szCs w:val="20"/>
                                </w:rPr>
                                <w:drawing>
                                  <wp:inline distT="0" distB="0" distL="0" distR="0" wp14:anchorId="1CE0C06F" wp14:editId="754318DE">
                                    <wp:extent cx="304800" cy="2095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96" name="Text Box 92"/>
                        <wps:cNvSpPr txBox="1">
                          <a:spLocks noChangeArrowheads="1"/>
                        </wps:cNvSpPr>
                        <wps:spPr bwMode="auto">
                          <a:xfrm>
                            <a:off x="2514461" y="914400"/>
                            <a:ext cx="45717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3м</w:t>
                              </w:r>
                            </w:p>
                          </w:txbxContent>
                        </wps:txbx>
                        <wps:bodyPr rot="0" vert="horz" wrap="square" lIns="91440" tIns="45720" rIns="91440" bIns="45720" anchor="t" anchorCtr="0" upright="1">
                          <a:noAutofit/>
                        </wps:bodyPr>
                      </wps:wsp>
                      <wps:wsp>
                        <wps:cNvPr id="97" name="Text Box 93"/>
                        <wps:cNvSpPr txBox="1">
                          <a:spLocks noChangeArrowheads="1"/>
                        </wps:cNvSpPr>
                        <wps:spPr bwMode="auto">
                          <a:xfrm>
                            <a:off x="2971636" y="571500"/>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98" name="Text Box 94"/>
                        <wps:cNvSpPr txBox="1">
                          <a:spLocks noChangeArrowheads="1"/>
                        </wps:cNvSpPr>
                        <wps:spPr bwMode="auto">
                          <a:xfrm>
                            <a:off x="2971636" y="228600"/>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99" name="Text Box 95"/>
                        <wps:cNvSpPr txBox="1">
                          <a:spLocks noChangeArrowheads="1"/>
                        </wps:cNvSpPr>
                        <wps:spPr bwMode="auto">
                          <a:xfrm>
                            <a:off x="3314517" y="1143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100" name="Text Box 96"/>
                        <wps:cNvSpPr txBox="1">
                          <a:spLocks noChangeArrowheads="1"/>
                        </wps:cNvSpPr>
                        <wps:spPr bwMode="auto">
                          <a:xfrm>
                            <a:off x="3314517" y="914400"/>
                            <a:ext cx="45717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kм</w:t>
                              </w:r>
                            </w:p>
                          </w:txbxContent>
                        </wps:txbx>
                        <wps:bodyPr rot="0" vert="horz" wrap="square" lIns="91440" tIns="45720" rIns="91440" bIns="45720" anchor="t" anchorCtr="0" upright="1">
                          <a:noAutofit/>
                        </wps:bodyPr>
                      </wps:wsp>
                      <wps:wsp>
                        <wps:cNvPr id="101" name="Line 97"/>
                        <wps:cNvCnPr/>
                        <wps:spPr bwMode="auto">
                          <a:xfrm>
                            <a:off x="4000279" y="457200"/>
                            <a:ext cx="34288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2" name="Line 98"/>
                        <wps:cNvCnPr/>
                        <wps:spPr bwMode="auto">
                          <a:xfrm flipH="1">
                            <a:off x="4000279" y="800100"/>
                            <a:ext cx="342881"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3" name="Text Box 99"/>
                        <wps:cNvSpPr txBox="1">
                          <a:spLocks noChangeArrowheads="1"/>
                        </wps:cNvSpPr>
                        <wps:spPr bwMode="auto">
                          <a:xfrm>
                            <a:off x="4114573" y="114300"/>
                            <a:ext cx="228587"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104" name="Text Box 100"/>
                        <wps:cNvSpPr txBox="1">
                          <a:spLocks noChangeArrowheads="1"/>
                        </wps:cNvSpPr>
                        <wps:spPr bwMode="auto">
                          <a:xfrm>
                            <a:off x="4000279" y="914400"/>
                            <a:ext cx="685762"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(k+1)м</w:t>
                              </w:r>
                            </w:p>
                          </w:txbxContent>
                        </wps:txbx>
                        <wps:bodyPr rot="0" vert="horz" wrap="square" lIns="91440" tIns="45720" rIns="91440" bIns="45720" anchor="t" anchorCtr="0" upright="1">
                          <a:noAutofit/>
                        </wps:bodyPr>
                      </wps:wsp>
                      <wps:wsp>
                        <wps:cNvPr id="105" name="Line 101"/>
                        <wps:cNvCnPr/>
                        <wps:spPr bwMode="auto">
                          <a:xfrm>
                            <a:off x="4686042" y="457200"/>
                            <a:ext cx="34288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6" name="Text Box 102"/>
                        <wps:cNvSpPr txBox="1">
                          <a:spLocks noChangeArrowheads="1"/>
                        </wps:cNvSpPr>
                        <wps:spPr bwMode="auto">
                          <a:xfrm>
                            <a:off x="4686042" y="914400"/>
                            <a:ext cx="457175"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107" name="Line 103"/>
                        <wps:cNvCnPr/>
                        <wps:spPr bwMode="auto">
                          <a:xfrm flipH="1">
                            <a:off x="4686042" y="800100"/>
                            <a:ext cx="34288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8" name="Text Box 104"/>
                        <wps:cNvSpPr txBox="1">
                          <a:spLocks noChangeArrowheads="1"/>
                        </wps:cNvSpPr>
                        <wps:spPr bwMode="auto">
                          <a:xfrm>
                            <a:off x="5028923" y="457200"/>
                            <a:ext cx="457175"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color w:val="000000"/>
                                  <w:sz w:val="28"/>
                                  <w:szCs w:val="28"/>
                                  <w:vertAlign w:val="subscript"/>
                                  <w:lang w:val="en-US"/>
                                </w:rPr>
                                <w:t xml:space="preserve">n </w:t>
                              </w:r>
                            </w:p>
                          </w:txbxContent>
                        </wps:txbx>
                        <wps:bodyPr rot="0" vert="horz" wrap="square" lIns="91440" tIns="45720" rIns="91440" bIns="45720" anchor="t" anchorCtr="0" upright="1">
                          <a:noAutofit/>
                        </wps:bodyPr>
                      </wps:wsp>
                      <wps:wsp>
                        <wps:cNvPr id="109" name="Text Box 105"/>
                        <wps:cNvSpPr txBox="1">
                          <a:spLocks noChangeArrowheads="1"/>
                        </wps:cNvSpPr>
                        <wps:spPr bwMode="auto">
                          <a:xfrm>
                            <a:off x="4342367" y="277019"/>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110" name="Text Box 106"/>
                        <wps:cNvSpPr txBox="1">
                          <a:spLocks noChangeArrowheads="1"/>
                        </wps:cNvSpPr>
                        <wps:spPr bwMode="auto">
                          <a:xfrm>
                            <a:off x="4343160" y="571500"/>
                            <a:ext cx="342881"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c:wpc>
                  </a:graphicData>
                </a:graphic>
              </wp:inline>
            </w:drawing>
          </mc:Choice>
          <mc:Fallback>
            <w:pict>
              <v:group id="Полотно 72" o:spid="_x0000_s1069" editas="canvas" style="width:453.35pt;height:99pt;mso-position-horizontal-relative:char;mso-position-vertical-relative:line" coordsize="57575,12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">
                <v:shape id="_x0000_s1070" type="#_x0000_t75" style="position:absolute;width:57575;height:12573;visibility:visible;mso-wrap-style:square">
                  <v:fill o:detectmouseclick="t"/>
                  <v:path o:connecttype="none"/>
                </v:shape>
                <v:line id="Line 74" o:spid="_x0000_s1071" style="position:absolute;flip:x y;visibility:visible;mso-wrap-style:square" from="6857,8001" to="11429,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uSnsAAAADbAAAADwAAAGRycy9kb3ducmV2LnhtbERPPW/CMBDdkfgP1lXqBg4MQFMMqpCQ&#10;GFiACtZLfMSB+JzEJqT/Hg9IHZ/e93Ld20p01PrSsYLJOAFBnDtdcqHg97QdLUD4gKyxckwK/sjD&#10;ejUcLDHV7skH6o6hEDGEfYoKTAh1KqXPDVn0Y1cTR+7qWoshwraQusVnDLeVnCbJTFosOTYYrGlj&#10;KL8fH1ZBlz0mt/P+cPfZpfnKFqbZ7JuZUp8f/c83iEB9+Be/3TutYB7Hxi/xB8jV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bbkp7AAAAA2wAAAA8AAAAAAAAAAAAAAAAA&#10;oQIAAGRycy9kb3ducmV2LnhtbFBLBQYAAAAABAAEAPkAAACOAwAAAAA=&#10;">
                  <v:stroke endarrow="block"/>
                </v:line>
                <v:line id="Line 75" o:spid="_x0000_s1072" style="position:absolute;visibility:visible;mso-wrap-style:square" from="6857,4572" to="11429,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xEAcQAAADbAAAADwAAAGRycy9kb3ducmV2LnhtbESPT2sCMRTE7wW/Q3hCbzWrB+1ujVJc&#10;BA+14B88Pzevm6Wbl2UT1/TbN0Khx2HmN8Ms19G2YqDeN44VTCcZCOLK6YZrBefT9uUVhA/IGlvH&#10;pOCHPKxXo6clFtrd+UDDMdQilbAvUIEJoSuk9JUhi37iOuLkfbneYkiyr6Xu8Z7KbStnWTaXFhtO&#10;CwY72hiqvo83q2BhyoNcyPLj9FkOzTSP+3i55ko9j+P7G4hAMfyH/+idTlwOjy/pB8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EQBxAAAANsAAAAPAAAAAAAAAAAA&#10;AAAAAKECAABkcnMvZG93bnJldi54bWxQSwUGAAAAAAQABAD5AAAAkgMAAAAA&#10;">
                  <v:stroke endarrow="block"/>
                </v:line>
                <v:line id="Line 76" o:spid="_x0000_s1073" style="position:absolute;visibility:visible;mso-wrap-style:square" from="16001,4572" to="20572,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Odu8EAAADbAAAADwAAAGRycy9kb3ducmV2LnhtbERPy4rCMBTdD/gP4QruxlQXPqpRxDLg&#10;whnwgetrc22KzU1pMjXz95PFwCwP573eRtuInjpfO1YwGWcgiEuna64UXC8f7wsQPiBrbByTgh/y&#10;sN0M3taYa/fiE/XnUIkUwj5HBSaENpfSl4Ys+rFriRP3cJ3FkGBXSd3hK4XbRk6zbCYt1pwaDLa0&#10;N1Q+z99WwdwUJzmXxfHyVfT1ZBk/4+2+VGo0jLsViEAx/Iv/3AetYJHWpy/pB8jN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s527wQAAANsAAAAPAAAAAAAAAAAAAAAA&#10;AKECAABkcnMvZG93bnJldi54bWxQSwUGAAAAAAQABAD5AAAAjwMAAAAA&#10;">
                  <v:stroke endarrow="block"/>
                </v:line>
                <v:line id="Line 77" o:spid="_x0000_s1074" style="position:absolute;flip:x y;visibility:visible;mso-wrap-style:square" from="16001,8001" to="20572,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RLJMQAAADbAAAADwAAAGRycy9kb3ducmV2LnhtbESPQWvCQBSE74X+h+UJvdVNepAYXUWE&#10;Qg9etKLXl+xrNjX7NsmuMf33XUHwOMzMN8xyPdpGDNT72rGCdJqAIC6drrlScPz+fM9A+ICssXFM&#10;Cv7Iw3r1+rLEXLsb72k4hEpECPscFZgQ2lxKXxqy6KeuJY7ej+sthij7SuoebxFuG/mRJDNpsea4&#10;YLClraHycrhaBUNxTX9Pu/3FF+duXmSm2+66mVJvk3GzABFoDM/wo/2lFWQp3L/EHy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NEskxAAAANsAAAAPAAAAAAAAAAAA&#10;AAAAAKECAABkcnMvZG93bnJldi54bWxQSwUGAAAAAAQABAD5AAAAkgMAAAAA&#10;">
                  <v:stroke endarrow="block"/>
                </v:line>
                <v:line id="Line 78" o:spid="_x0000_s1075" style="position:absolute;flip:x y;visibility:visible;mso-wrap-style:square" from="25144,8001" to="29716,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bVU8QAAADbAAAADwAAAGRycy9kb3ducmV2LnhtbESPQWvCQBSE74X+h+UVeqsbPUiMriKC&#10;4MGLVvT6kn1mo9m3SXaN6b/vFgoeh5n5hlmsBluLnjpfOVYwHiUgiAunKy4VnL63XykIH5A11o5J&#10;wQ95WC3f3xaYaffkA/XHUIoIYZ+hAhNCk0npC0MW/cg1xNG7us5iiLIrpe7wGeG2lpMkmUqLFccF&#10;gw1tDBX348Mq6PPH+HbeH+4+v7SzPDXtZt9Olfr8GNZzEIGG8Ar/t3daQTqBvy/xB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5tVTxAAAANsAAAAPAAAAAAAAAAAA&#10;AAAAAKECAABkcnMvZG93bnJldi54bWxQSwUGAAAAAAQABAD5AAAAkgMAAAAA&#10;">
                  <v:stroke endarrow="block"/>
                </v:line>
                <v:line id="Line 79" o:spid="_x0000_s1076" style="position:absolute;flip:x y;visibility:visible;mso-wrap-style:square" from="33145,8001" to="36573,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pwyMQAAADbAAAADwAAAGRycy9kb3ducmV2LnhtbESPQWvCQBSE74X+h+UVvNWNFiSmriKC&#10;0IMXbdHrS/Y1G82+TbJrjP/eFQo9DjPzDbNYDbYWPXW+cqxgMk5AEBdOV1wq+PnevqcgfEDWWDsm&#10;BXfysFq+viww0+7Ge+oPoRQRwj5DBSaEJpPSF4Ys+rFriKP36zqLIcqulLrDW4TbWk6TZCYtVhwX&#10;DDa0MVRcDleroM+vk/Nxt7/4/NTO89S0m107U2r0Nqw/QQQawn/4r/2lFaQf8PwSf4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qnDIxAAAANsAAAAPAAAAAAAAAAAA&#10;AAAAAKECAABkcnMvZG93bnJldi54bWxQSwUGAAAAAAQABAD5AAAAkgMAAAAA&#10;">
                  <v:stroke endarrow="block"/>
                </v:line>
                <v:line id="Line 80" o:spid="_x0000_s1077" style="position:absolute;flip:y;visibility:visible;mso-wrap-style:square" from="25144,4572" to="29716,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4b9sQAAADbAAAADwAAAGRycy9kb3ducmV2LnhtbESPQWvCQBCF7wX/wzJCL6FuqkU0uoq1&#10;FQTxUNuDxyE7JsHsbMhONf57Vyj0+HjzvjdvvuxcrS7UhsqzgddBCoo497biwsDP9+ZlAioIssXa&#10;Mxm4UYDlovc0x8z6K3/R5SCFihAOGRooRZpM65CX5DAMfEMcvZNvHUqUbaFti9cId7UepulYO6w4&#10;NpTY0Lqk/Hz4dfGNzZ4/RqPk3ekkmdLnUXapFmOe+91qBkqok//jv/TWGpi8wW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Lhv2xAAAANsAAAAPAAAAAAAAAAAA&#10;AAAAAKECAABkcnMvZG93bnJldi54bWxQSwUGAAAAAAQABAD5AAAAkgMAAAAA&#10;">
                  <v:stroke endarrow="block"/>
                </v:line>
                <v:line id="Line 81" o:spid="_x0000_s1078" style="position:absolute;visibility:visible;mso-wrap-style:square" from="33145,4572" to="36573,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Q+I8QAAADbAAAADwAAAGRycy9kb3ducmV2LnhtbESPT2sCMRTE70K/Q3iF3jRroVVXo4hL&#10;oYda8A+en5vnZnHzsmzSNf32jVDwOMzMb5jFKtpG9NT52rGC8SgDQVw6XXOl4Hj4GE5B+ICssXFM&#10;Cn7Jw2r5NFhgrt2Nd9TvQyUShH2OCkwIbS6lLw1Z9CPXEifv4jqLIcmukrrDW4LbRr5m2bu0WHNa&#10;MNjSxlB53f9YBRNT7OREFl+H76Kvx7O4jafzTKmX57iegwgUwyP83/7UCqZvcP+Sf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xD4jxAAAANsAAAAPAAAAAAAAAAAA&#10;AAAAAKECAABkcnMvZG93bnJldi54bWxQSwUGAAAAAAQABAD5AAAAkgMAAAAA&#10;">
                  <v:stroke endarrow="block"/>
                </v:line>
                <v:shape id="Text Box 82" o:spid="_x0000_s1079" type="#_x0000_t202" style="position:absolute;left:2285;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gkvsQA&#10;AADbAAAADwAAAGRycy9kb3ducmV2LnhtbESPQWvCQBSE74X+h+UVeim6aZWoqauIoNibTUWvj+wz&#10;Cc2+TXfXmP77bkHwOMx8M8x82ZtGdOR8bVnB6zABQVxYXXOp4PC1GUxB+ICssbFMCn7Jw3Lx+DDH&#10;TNsrf1KXh1LEEvYZKqhCaDMpfVGRQT+0LXH0ztYZDFG6UmqH11huGvmWJKk0WHNcqLCldUXFd34x&#10;CqbjXXfyH6P9sUjPzSy8TLrtj1Pq+alfvYMI1Id7+EbvdORS+P8Sf4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7YJL7EAAAA2wAAAA8AAAAAAAAAAAAAAAAAmAIAAGRycy9k&#10;b3ducmV2LnhtbFBLBQYAAAAABAAEAPUAAACJAwAAAAA=&#10;">
                  <v:textbox>
                    <w:txbxContent>
                      <w:p w:rsidR="001B6FBB" w:rsidRDefault="001B6FBB" w:rsidP="001B6FBB">
                        <w:r>
                          <w:rPr>
                            <w:smallCaps/>
                            <w:color w:val="000000"/>
                            <w:sz w:val="28"/>
                            <w:szCs w:val="28"/>
                            <w:lang w:val="en-US"/>
                          </w:rPr>
                          <w:t>S</w:t>
                        </w:r>
                        <w:r>
                          <w:rPr>
                            <w:smallCaps/>
                            <w:color w:val="000000"/>
                            <w:sz w:val="28"/>
                            <w:szCs w:val="28"/>
                            <w:vertAlign w:val="subscript"/>
                          </w:rPr>
                          <w:t>0</w:t>
                        </w:r>
                      </w:p>
                    </w:txbxContent>
                  </v:textbox>
                </v:shape>
                <v:shape id="Text Box 83" o:spid="_x0000_s1080" type="#_x0000_t202" style="position:absolute;left:20572;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SBJcUA&#10;AADbAAAADwAAAGRycy9kb3ducmV2LnhtbESPW2sCMRSE34X+h3AKvohmq+Jlu1FKoWLfrIq+HjZn&#10;L3Rzsk3Sdfvvm4LQx2Hmm2GybW8a0ZHztWUFT5MEBHFudc2lgvPpbbwC4QOyxsYyKfghD9vNwyDD&#10;VNsbf1B3DKWIJexTVFCF0KZS+rwig35iW+LoFdYZDFG6UmqHt1huGjlNkoU0WHNcqLCl14ryz+O3&#10;UbCa77urf58dLvmiaNZhtOx2X06p4WP/8gwiUB/+w3d6ryO3hL8v8Qf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lIElxQAAANsAAAAPAAAAAAAAAAAAAAAAAJgCAABkcnMv&#10;ZG93bnJldi54bWxQSwUGAAAAAAQABAD1AAAAigMAAAAA&#10;">
                  <v:textbox>
                    <w:txbxContent>
                      <w:p w:rsidR="001B6FBB" w:rsidRDefault="001B6FBB" w:rsidP="001B6FBB">
                        <w:r>
                          <w:rPr>
                            <w:smallCaps/>
                            <w:color w:val="000000"/>
                            <w:sz w:val="28"/>
                            <w:szCs w:val="28"/>
                            <w:lang w:val="en-US"/>
                          </w:rPr>
                          <w:t>S</w:t>
                        </w:r>
                        <w:r>
                          <w:rPr>
                            <w:smallCaps/>
                            <w:color w:val="000000"/>
                            <w:sz w:val="28"/>
                            <w:szCs w:val="28"/>
                            <w:vertAlign w:val="subscript"/>
                          </w:rPr>
                          <w:t>2</w:t>
                        </w:r>
                      </w:p>
                    </w:txbxContent>
                  </v:textbox>
                </v:shape>
                <v:shape id="Text Box 84" o:spid="_x0000_s1081" type="#_x0000_t202" style="position:absolute;left:11429;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sVV8IA&#10;AADbAAAADwAAAGRycy9kb3ducmV2LnhtbERPS2vCQBC+F/wPywi9FN3YFrXRVURosTcfpb0O2TEJ&#10;Zmfj7jam/75zKPT48b2X6941qqMQa88GJuMMFHHhbc2lgY/T62gOKiZki41nMvBDEdarwd0Sc+tv&#10;fKDumEolIRxzNFCl1OZax6Iih3HsW2Lhzj44TAJDqW3Am4S7Rj9m2VQ7rFkaKmxpW1FxOX47A/Pn&#10;XfcV35/2n8X03Lykh1n3dg3G3A/7zQJUoj79i//cOys+GStf5Afo1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CxVXwgAAANsAAAAPAAAAAAAAAAAAAAAAAJgCAABkcnMvZG93&#10;bnJldi54bWxQSwUGAAAAAAQABAD1AAAAhwMAAAAA&#10;">
                  <v:textbox>
                    <w:txbxContent>
                      <w:p w:rsidR="001B6FBB" w:rsidRDefault="001B6FBB" w:rsidP="001B6FBB">
                        <w:r>
                          <w:rPr>
                            <w:smallCaps/>
                            <w:color w:val="000000"/>
                            <w:sz w:val="28"/>
                            <w:szCs w:val="28"/>
                            <w:lang w:val="en-US"/>
                          </w:rPr>
                          <w:t>S</w:t>
                        </w:r>
                        <w:r>
                          <w:rPr>
                            <w:smallCaps/>
                            <w:color w:val="000000"/>
                            <w:sz w:val="28"/>
                            <w:szCs w:val="28"/>
                            <w:vertAlign w:val="subscript"/>
                          </w:rPr>
                          <w:t>1</w:t>
                        </w:r>
                      </w:p>
                    </w:txbxContent>
                  </v:textbox>
                </v:shape>
                <v:shape id="Text Box 85" o:spid="_x0000_s1082" type="#_x0000_t202" style="position:absolute;left:36573;top:4572;width:3858;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ewzMUA&#10;AADbAAAADwAAAGRycy9kb3ducmV2LnhtbESPW2sCMRSE34X+h3AKvohmq+Jlu1FKoWLfrIq+HjZn&#10;L3Rzsk3Sdfvvm4LQx2Hmm2GybW8a0ZHztWUFT5MEBHFudc2lgvPpbbwC4QOyxsYyKfghD9vNwyDD&#10;VNsbf1B3DKWIJexTVFCF0KZS+rwig35iW+LoFdYZDFG6UmqHt1huGjlNkoU0WHNcqLCl14ryz+O3&#10;UbCa77urf58dLvmiaNZhtOx2X06p4WP/8gwiUB/+w3d6ryO3hr8v8Qf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R7DMxQAAANsAAAAPAAAAAAAAAAAAAAAAAJgCAABkcnMv&#10;ZG93bnJldi54bWxQSwUGAAAAAAQABAD1AAAAigMAAAAA&#10;">
                  <v:textbox>
                    <w:txbxContent>
                      <w:p w:rsidR="001B6FBB" w:rsidRDefault="001B6FBB" w:rsidP="001B6FBB">
                        <w:r>
                          <w:rPr>
                            <w:smallCaps/>
                            <w:color w:val="000000"/>
                            <w:sz w:val="28"/>
                            <w:szCs w:val="28"/>
                            <w:lang w:val="en-US"/>
                          </w:rPr>
                          <w:t>S</w:t>
                        </w:r>
                        <w:r>
                          <w:rPr>
                            <w:color w:val="000000"/>
                            <w:sz w:val="28"/>
                            <w:szCs w:val="28"/>
                            <w:vertAlign w:val="subscript"/>
                            <w:lang w:val="en-US"/>
                          </w:rPr>
                          <w:t>k</w:t>
                        </w:r>
                      </w:p>
                    </w:txbxContent>
                  </v:textbox>
                </v:shape>
                <v:shape id="Text Box 86" o:spid="_x0000_s1083" type="#_x0000_t202" style="position:absolute;left:6857;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L4J7wA&#10;AADbAAAADwAAAGRycy9kb3ducmV2LnhtbERPSwrCMBDdC94hjOBGNFX8VqOooLj1c4CxGdtiMylN&#10;tPX2ZiG4fLz/atOYQrypcrllBcNBBII4sTrnVMHteujPQTiPrLGwTAo+5GCzbrdWGGtb85neF5+K&#10;EMIuRgWZ92UspUsyMugGtiQO3MNWBn2AVSp1hXUIN4UcRdFUGsw5NGRY0j6j5Hl5GQWPU92bLOr7&#10;0d9m5/F0h/nsbj9KdTvNdgnCU+P/4p/7pBUs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gsvgnvAAAANsAAAAPAAAAAAAAAAAAAAAAAJgCAABkcnMvZG93bnJldi54&#10;bWxQSwUGAAAAAAQABAD1AAAAgQMAAAAA&#10;" stroked="f">
                  <v:textbox>
                    <w:txbxContent>
                      <w:p w:rsidR="001B6FBB" w:rsidRDefault="001B6FBB" w:rsidP="001B6FBB">
                        <w:pPr>
                          <w:rPr>
                            <w:color w:val="000000"/>
                            <w:sz w:val="28"/>
                            <w:szCs w:val="28"/>
                            <w:vertAlign w:val="subscript"/>
                          </w:rPr>
                        </w:pPr>
                        <w:r>
                          <w:rPr>
                            <w:color w:val="000000"/>
                            <w:sz w:val="28"/>
                            <w:szCs w:val="28"/>
                          </w:rPr>
                          <w:t>л</w:t>
                        </w:r>
                        <w:r>
                          <w:rPr>
                            <w:noProof/>
                            <w:sz w:val="20"/>
                            <w:szCs w:val="20"/>
                          </w:rPr>
                          <w:drawing>
                            <wp:inline distT="0" distB="0" distL="0" distR="0" wp14:anchorId="2920533E" wp14:editId="5826322F">
                              <wp:extent cx="304800" cy="2095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v:textbox>
                </v:shape>
                <v:shape id="Text Box 87" o:spid="_x0000_s1084" type="#_x0000_t202" style="position:absolute;left:45717;top:1143;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dvMMA&#10;AADbAAAADwAAAGRycy9kb3ducmV2LnhtbESP0WrCQBRE34X+w3ILfRHdKDZqmo1ooeKr0Q+4Zq9J&#10;aPZuyK4m/n1XEPo4zMwZJt0MphF36lxtWcFsGoEgLqyuuVRwPv1MViCcR9bYWCYFD3Kwyd5GKSba&#10;9nyke+5LESDsElRQed8mUrqiIoNualvi4F1tZ9AH2ZVSd9gHuGnkPIpiabDmsFBhS98VFb/5zSi4&#10;Hvrx57q/7P15eVzEO6yXF/tQ6uN92H6B8DT4//CrfdAK1jN4fgk/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5dvMMAAADbAAAADwAAAAAAAAAAAAAAAACYAgAAZHJzL2Rv&#10;d25yZXYueG1sUEsFBgAAAAAEAAQA9QAAAIgDAAAAAA==&#10;" stroked="f">
                  <v:textbox>
                    <w:txbxContent>
                      <w:p w:rsidR="001B6FBB" w:rsidRDefault="001B6FBB" w:rsidP="001B6FBB">
                        <w:pPr>
                          <w:rPr>
                            <w:lang w:val="en-US"/>
                          </w:rPr>
                        </w:pPr>
                        <w:r>
                          <w:rPr>
                            <w:color w:val="000000"/>
                            <w:sz w:val="28"/>
                            <w:szCs w:val="28"/>
                          </w:rPr>
                          <w:t>л</w:t>
                        </w:r>
                      </w:p>
                    </w:txbxContent>
                  </v:textbox>
                </v:shape>
                <v:shape id="Text Box 88" o:spid="_x0000_s1085" type="#_x0000_t202" style="position:absolute;left:17144;top:1143;width:228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zDy8EA&#10;AADbAAAADwAAAGRycy9kb3ducmV2LnhtbESP3arCMBCE7wXfIazgjWiqePypRlFB8dafB1ibtS02&#10;m9JEW9/eCMK5HGbmG2a5bkwhXlS53LKC4SACQZxYnXOq4HrZ92cgnEfWWFgmBW9ysF61W0uMta35&#10;RK+zT0WAsItRQeZ9GUvpkowMuoEtiYN3t5VBH2SVSl1hHeCmkKMomkiDOYeFDEvaZZQ8zk+j4H6s&#10;e3/z+nbw1+lpPNliPr3Zt1LdTrNZgPDU+P/wr33UCuYj+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8sw8vBAAAA2w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89" o:spid="_x0000_s1086" type="#_x0000_t202" style="position:absolute;left:16001;top:9144;width:457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BmUMEA&#10;AADbAAAADwAAAGRycy9kb3ducmV2LnhtbESP3YrCMBSE74V9h3AWvBFN13+rUVRQvPXnAY7NsS02&#10;J6XJ2vr2RhC8HGbmG2axakwhHlS53LKCv14EgjixOudUweW8605BOI+ssbBMCp7kYLX8aS0w1rbm&#10;Iz1OPhUBwi5GBZn3ZSylSzIy6Hq2JA7ezVYGfZBVKnWFdYCbQvajaCwN5hwWMixpm1FyP/0bBbdD&#10;3RnN6uveXybH4XiD+eRqn0q1f5v1HISnxn/Dn/ZBK5gN4P0l/AC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BgZlDBAAAA2w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2м</w:t>
                        </w:r>
                      </w:p>
                    </w:txbxContent>
                  </v:textbox>
                </v:shape>
                <v:shape id="Text Box 90" o:spid="_x0000_s1087" type="#_x0000_t202" style="position:absolute;left:26287;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n+JMMA&#10;AADbAAAADwAAAGRycy9kb3ducmV2LnhtbESP3YrCMBSE7xd8h3AEbxabKq4/XaPoguJt1Qc4bY5t&#10;2eakNNHWt98Iwl4OM/MNs972phYPal1lWcEkikEQ51ZXXCi4Xg7jJQjnkTXWlknBkxxsN4OPNSba&#10;dpzS4+wLESDsElRQet8kUrq8JIMusg1x8G62NeiDbAupW+wC3NRyGsdzabDisFBiQz8l5b/nu1Fw&#10;O3WfX6suO/rrIp3N91gtMvtUajTsd98gPPX+P/xun7SC1QxeX8IP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4n+JM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91" o:spid="_x0000_s1088" type="#_x0000_t202" style="position:absolute;left:8000;top:9144;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Vbv8EA&#10;AADbAAAADwAAAGRycy9kb3ducmV2LnhtbESP3arCMBCE7wXfIazgjWiqHP+qUVQ44q0/D7A2a1ts&#10;NqWJtr69EQQvh5n5hlmuG1OIJ1Uut6xgOIhAECdW55wquJz/+zMQziNrLCyTghc5WK/arSXG2tZ8&#10;pOfJpyJA2MWoIPO+jKV0SUYG3cCWxMG72cqgD7JKpa6wDnBTyFEUTaTBnMNChiXtMkrup4dRcDvU&#10;vfG8vu79ZXr8m2wxn17tS6lup9ksQHhq/C/8bR+0gvkYPl/CD5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DFW7/BAAAA2w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м</w:t>
                        </w:r>
                        <w:r>
                          <w:rPr>
                            <w:noProof/>
                            <w:sz w:val="20"/>
                            <w:szCs w:val="20"/>
                          </w:rPr>
                          <w:drawing>
                            <wp:inline distT="0" distB="0" distL="0" distR="0" wp14:anchorId="1CE0C06F" wp14:editId="754318DE">
                              <wp:extent cx="304800" cy="2095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v:textbox>
                </v:shape>
                <v:shape id="Text Box 92" o:spid="_x0000_s1089" type="#_x0000_t202" style="position:absolute;left:25144;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fFyMMA&#10;AADbAAAADwAAAGRycy9kb3ducmV2LnhtbESP0WrCQBRE3wX/YbmFvohulJrU1FW00JJXNR9wzV6T&#10;0OzdkF1N8vfdQsHHYWbOMNv9YBrxoM7VlhUsFxEI4sLqmksF+eVr/g7CeWSNjWVSMJKD/W462WKq&#10;bc8nepx9KQKEXYoKKu/bVEpXVGTQLWxLHLyb7Qz6ILtS6g77ADeNXEVRLA3WHBYqbOmzouLnfDcK&#10;blk/W2/667fPk9NbfMQ6udpRqdeX4fABwtPgn+H/dqYVbG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fFyM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3м</w:t>
                        </w:r>
                      </w:p>
                    </w:txbxContent>
                  </v:textbox>
                </v:shape>
                <v:shape id="Text Box 93" o:spid="_x0000_s1090" type="#_x0000_t202" style="position:absolute;left:29716;top:571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tgU8MA&#10;AADbAAAADwAAAGRycy9kb3ducmV2LnhtbESP0WrCQBRE3wX/YbmFvohulJrU1FW00JJXNR9wzV6T&#10;0OzdkF1N8vfdQsHHYWbOMNv9YBrxoM7VlhUsFxEI4sLqmksF+eVr/g7CeWSNjWVSMJKD/W462WKq&#10;bc8nepx9KQKEXYoKKu/bVEpXVGTQLWxLHLyb7Qz6ILtS6g77ADeNXEVRLA3WHBYqbOmzouLnfDcK&#10;blk/W2/667fPk9NbfMQ6udpRqdeX4fABwtPgn+H/dqYVbB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1tgU8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w:t>
                        </w:r>
                      </w:p>
                    </w:txbxContent>
                  </v:textbox>
                </v:shape>
                <v:shape id="Text Box 94" o:spid="_x0000_s1091" type="#_x0000_t202" style="position:absolute;left:29716;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T0IbwA&#10;AADbAAAADwAAAGRycy9kb3ducmV2LnhtbERPSwrCMBDdC94hjOBGNFX8VqOooLj1c4CxGdtiMylN&#10;tPX2ZiG4fLz/atOYQrypcrllBcNBBII4sTrnVMHteujPQTiPrLGwTAo+5GCzbrdWGGtb85neF5+K&#10;EMIuRgWZ92UspUsyMugGtiQO3MNWBn2AVSp1hXUIN4UcRdFUGsw5NGRY0j6j5Hl5GQWPU92bLOr7&#10;0d9m5/F0h/nsbj9KdTvNdgnCU+P/4p/7pBUs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exPQhvAAAANsAAAAPAAAAAAAAAAAAAAAAAJgCAABkcnMvZG93bnJldi54&#10;bWxQSwUGAAAAAAQABAD1AAAAgQMAAAAA&#10;" stroked="f">
                  <v:textbox>
                    <w:txbxContent>
                      <w:p w:rsidR="001B6FBB" w:rsidRDefault="001B6FBB" w:rsidP="001B6FBB">
                        <w:pPr>
                          <w:rPr>
                            <w:color w:val="000000"/>
                            <w:sz w:val="28"/>
                            <w:szCs w:val="28"/>
                            <w:vertAlign w:val="subscript"/>
                          </w:rPr>
                        </w:pPr>
                        <w:r>
                          <w:rPr>
                            <w:color w:val="000000"/>
                            <w:sz w:val="28"/>
                            <w:szCs w:val="28"/>
                          </w:rPr>
                          <w:t>…</w:t>
                        </w:r>
                      </w:p>
                    </w:txbxContent>
                  </v:textbox>
                </v:shape>
                <v:shape id="Text Box 95" o:spid="_x0000_s1092" type="#_x0000_t202" style="position:absolute;left:33145;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hRusEA&#10;AADbAAAADwAAAGRycy9kb3ducmV2LnhtbESP3YrCMBSE7wXfIRxhb0RTxb9Wo+jCirf+PMCxObbF&#10;5qQ00da33wiCl8PMfMOsNq0pxZNqV1hWMBpGIIhTqwvOFFzOf4MFCOeRNZaWScGLHGzW3c4KE20b&#10;PtLz5DMRIOwSVJB7XyVSujQng25oK+Lg3Wxt0AdZZ1LX2AS4KeU4imbSYMFhIceKfnNK76eHUXA7&#10;NP1p3Fz3/jI/TmY7LOZX+1Lqp9dulyA8tf4b/rQPWkEcw/tL+AF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IUbrBAAAA2w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96" o:spid="_x0000_s1093" type="#_x0000_t202" style="position:absolute;left:33145;top:9144;width:4571;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xPEcUA&#10;AADcAAAADwAAAGRycy9kb3ducmV2LnhtbESPzW7CQAyE75V4h5WRuFRlA2qhTVkiqNQqVygPYLIm&#10;iZr1RtklP29fHyr1ZmvGM5932ega1VMXas8GVssEFHHhbc2lgcv359MrqBCRLTaeycBEAbL97GGH&#10;qfUDn6g/x1JJCIcUDVQxtqnWoajIYVj6lli0m+8cRlm7UtsOBwl3jV4nyUY7rFkaKmzpo6Li53x3&#10;Bm758PjyNly/4mV7et4csd5e/WTMYj4e3kFFGuO/+e86t4KfCL48IxPo/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nE8RxQAAANwAAAAPAAAAAAAAAAAAAAAAAJgCAABkcnMv&#10;ZG93bnJldi54bWxQSwUGAAAAAAQABAD1AAAAigMAAAAA&#10;" stroked="f">
                  <v:textbox>
                    <w:txbxContent>
                      <w:p w:rsidR="001B6FBB" w:rsidRDefault="001B6FBB" w:rsidP="001B6FBB">
                        <w:pPr>
                          <w:rPr>
                            <w:color w:val="000000"/>
                            <w:sz w:val="28"/>
                            <w:szCs w:val="28"/>
                            <w:vertAlign w:val="subscript"/>
                          </w:rPr>
                        </w:pPr>
                        <w:r>
                          <w:rPr>
                            <w:color w:val="000000"/>
                            <w:sz w:val="28"/>
                            <w:szCs w:val="28"/>
                          </w:rPr>
                          <w:t>kм</w:t>
                        </w:r>
                      </w:p>
                    </w:txbxContent>
                  </v:textbox>
                </v:shape>
                <v:line id="Line 97" o:spid="_x0000_s1094" style="position:absolute;visibility:visible;mso-wrap-style:square" from="40002,4572" to="43431,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Y110cIAAADcAAAADwAAAGRycy9kb3ducmV2LnhtbERPS2sCMRC+F/ofwhR6q9n1oHU1irgI&#10;HmrBBz1PN+NmcTNZNnFN/30jFHqbj+85i1W0rRio941jBfkoA0FcOd1wreB82r69g/ABWWPrmBT8&#10;kIfV8vlpgYV2dz7QcAy1SCHsC1RgQugKKX1lyKIfuY44cRfXWwwJ9rXUPd5TuG3lOMsm0mLDqcFg&#10;RxtD1fV4swqmpjzIqSw/Tp/l0OSzuI9f3zOlXl/ieg4iUAz/4j/3Tqf5WQ6PZ9IFcv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Y110cIAAADcAAAADwAAAAAAAAAAAAAA&#10;AAChAgAAZHJzL2Rvd25yZXYueG1sUEsFBgAAAAAEAAQA+QAAAJADAAAAAA==&#10;">
                  <v:stroke endarrow="block"/>
                </v:line>
                <v:line id="Line 98" o:spid="_x0000_s1095" style="position:absolute;flip:x;visibility:visible;mso-wrap-style:square" from="40002,8001" to="43431,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CsNcUAAADcAAAADwAAAGRycy9kb3ducmV2LnhtbESPQWvCQBCF7wX/wzKFXoLuqlBqdBVt&#10;KwjFg9aDxyE7JqHZ2ZCdavrv3UKhtxne+968Wax636grdbEObGE8MqCIi+BqLi2cPrfDF1BRkB02&#10;gcnCD0VYLQcPC8xduPGBrkcpVQrhmKOFSqTNtY5FRR7jKLTESbuEzqOktSu16/CWwn2jJ8Y8a481&#10;pwsVtvRaUfF1/PapxnbPb9NptvE6y2b0fpYPo8Xap8d+PQcl1Mu/+Y/eucSZCfw+kyb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iCsNcUAAADcAAAADwAAAAAAAAAA&#10;AAAAAAChAgAAZHJzL2Rvd25yZXYueG1sUEsFBgAAAAAEAAQA+QAAAJMDAAAAAA==&#10;">
                  <v:stroke endarrow="block"/>
                </v:line>
                <v:shape id="Text Box 99" o:spid="_x0000_s1096" type="#_x0000_t202" style="position:absolute;left:41145;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7RZsEA&#10;AADcAAAADwAAAGRycy9kb3ducmV2LnhtbERPzYrCMBC+C75DGGEvsqa6arVrFHdB8arrA0ybsS3b&#10;TEoTbX17Iwje5uP7ndWmM5W4UeNKywrGowgEcWZ1ybmC89/ucwHCeWSNlWVScCcHm3W/t8JE25aP&#10;dDv5XIQQdgkqKLyvEyldVpBBN7I1ceAutjHoA2xyqRtsQ7ip5CSK5tJgyaGhwJp+C8r+T1ej4HJo&#10;h7Nlm+79OT5O5z9Yxqm9K/Ux6LbfIDx1/i1+uQ86zI++4PlMuECu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9O0WbBAAAA3A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100" o:spid="_x0000_s1097" type="#_x0000_t202" style="position:absolute;left:40002;top:9144;width:6858;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dJEsIA&#10;AADcAAAADwAAAGRycy9kb3ducmV2LnhtbERPzWrCQBC+C32HZQq9SLNp0ajRTWiFFq+mPsAkOybB&#10;7GzIbk18e7dQ8DYf3+/s8sl04kqDay0reItiEMSV1S3XCk4/X69rEM4ja+wsk4IbOcizp9kOU21H&#10;PtK18LUIIexSVNB436dSuqohgy6yPXHgznYw6AMcaqkHHEO46eR7HCfSYMuhocGe9g1Vl+LXKDgf&#10;xvlyM5bf/rQ6LpJPbFelvSn18jx9bEF4mvxD/O8+6DA/XsDfM+EC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p0kSwgAAANwAAAAPAAAAAAAAAAAAAAAAAJgCAABkcnMvZG93&#10;bnJldi54bWxQSwUGAAAAAAQABAD1AAAAhwMAAAAA&#10;" stroked="f">
                  <v:textbox>
                    <w:txbxContent>
                      <w:p w:rsidR="001B6FBB" w:rsidRDefault="001B6FBB" w:rsidP="001B6FBB">
                        <w:pPr>
                          <w:rPr>
                            <w:color w:val="000000"/>
                            <w:sz w:val="28"/>
                            <w:szCs w:val="28"/>
                            <w:vertAlign w:val="subscript"/>
                          </w:rPr>
                        </w:pPr>
                        <w:r>
                          <w:rPr>
                            <w:color w:val="000000"/>
                            <w:sz w:val="28"/>
                            <w:szCs w:val="28"/>
                          </w:rPr>
                          <w:t>(k+1)м</w:t>
                        </w:r>
                      </w:p>
                    </w:txbxContent>
                  </v:textbox>
                </v:shape>
                <v:line id="Line 101" o:spid="_x0000_s1098" style="position:absolute;visibility:visible;mso-wrap-style:square" from="46860,4572" to="50289,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Zz0sIAAADcAAAADwAAAGRycy9kb3ducmV2LnhtbERP32vCMBB+F/Y/hBvsTVMHm1qNMlYG&#10;e9gEq/h8NmdTbC6lyWr23y8Dwbf7+H7eahNtKwbqfeNYwXSSgSCunG64VnDYf4znIHxA1tg6JgW/&#10;5GGzfhitMNfuyjsaylCLFMI+RwUmhC6X0leGLPqJ64gTd3a9xZBgX0vd4zWF21Y+Z9mrtNhwajDY&#10;0buh6lL+WAUzU+zkTBZf+20xNNNF/I7H00Kpp8f4tgQRKIa7+Ob+1Gl+9gL/z6QL5P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rZz0sIAAADcAAAADwAAAAAAAAAAAAAA&#10;AAChAgAAZHJzL2Rvd25yZXYueG1sUEsFBgAAAAAEAAQA+QAAAJADAAAAAA==&#10;">
                  <v:stroke endarrow="block"/>
                </v:line>
                <v:shape id="Text Box 102" o:spid="_x0000_s1099" type="#_x0000_t202" style="position:absolute;left:46860;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ly/sEA&#10;AADcAAAADwAAAGRycy9kb3ducmV2LnhtbERP22rCQBB9L/gPywh9Kbqx2KjRVWyhxddEP2DMjkkw&#10;Oxuyay5/3xUKfZvDuc7uMJhadNS6yrKCxTwCQZxbXXGh4HL+nq1BOI+ssbZMCkZycNhPXnaYaNtz&#10;Sl3mCxFC2CWooPS+SaR0eUkG3dw2xIG72dagD7AtpG6xD+Gmlu9RFEuDFYeGEhv6Kim/Zw+j4Hbq&#10;3z42/fXHX1bpMv7EanW1o1Kv0+G4BeFp8P/iP/dJh/lRDM9nwgV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5cv7BAAAA3A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nм</w:t>
                        </w:r>
                      </w:p>
                    </w:txbxContent>
                  </v:textbox>
                </v:shape>
                <v:line id="Line 103" o:spid="_x0000_s1100" style="position:absolute;flip:x;visibility:visible;mso-wrap-style:square" from="46860,8001" to="50289,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cPrcYAAADcAAAADwAAAGRycy9kb3ducmV2LnhtbESPT0vDQBDF70K/wzKCl2B3teCf2E2o&#10;toWCeLDtweOQHZNgdjZkxzb99t2C4G2G935v3szL0XfqQENsA1u4mxpQxFVwLdcW9rv17ROoKMgO&#10;u8Bk4UQRymJyNcfchSN/0mErtUohHHO00Ij0udaxashjnIaeOGnfYfAoaR1q7QY8pnDf6XtjHrTH&#10;ltOFBnt6a6j62f76VGP9wcvZLHv1OsueafUl70aLtTfX4+IFlNAo/+Y/euMSZx7h8kyaQBdn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5XD63GAAAA3AAAAA8AAAAAAAAA&#10;AAAAAAAAoQIAAGRycy9kb3ducmV2LnhtbFBLBQYAAAAABAAEAPkAAACUAwAAAAA=&#10;">
                  <v:stroke endarrow="block"/>
                </v:line>
                <v:shape id="Text Box 104" o:spid="_x0000_s1101" type="#_x0000_t202" style="position:absolute;left:50289;top:4572;width:4571;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YwIMYA&#10;AADcAAAADwAAAGRycy9kb3ducmV2LnhtbESPT2/CMAzF75P2HSJP4jKNFIYY6whomsQEN/5M29Vq&#10;TFutcUoSSvn2+DBpN1vv+b2f58veNaqjEGvPBkbDDBRx4W3NpYGvw+ppBiomZIuNZzJwpQjLxf3d&#10;HHPrL7yjbp9KJSEcczRQpdTmWseiIodx6Fti0Y4+OEyyhlLbgBcJd40eZ9lUO6xZGips6aOi4nd/&#10;dgZmk3X3EzfP2+9iemxe0+NL93kKxgwe+vc3UIn69G/+u15bwc+EVp6RCf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6YwIMYAAADcAAAADwAAAAAAAAAAAAAAAACYAgAAZHJz&#10;L2Rvd25yZXYueG1sUEsFBgAAAAAEAAQA9QAAAIsDAAAAAA==&#10;">
                  <v:textbox>
                    <w:txbxContent>
                      <w:p w:rsidR="001B6FBB" w:rsidRDefault="001B6FBB" w:rsidP="001B6FBB">
                        <w:r>
                          <w:rPr>
                            <w:smallCaps/>
                            <w:color w:val="000000"/>
                            <w:sz w:val="28"/>
                            <w:szCs w:val="28"/>
                            <w:lang w:val="en-US"/>
                          </w:rPr>
                          <w:t>S</w:t>
                        </w:r>
                        <w:r>
                          <w:rPr>
                            <w:color w:val="000000"/>
                            <w:sz w:val="28"/>
                            <w:szCs w:val="28"/>
                            <w:vertAlign w:val="subscript"/>
                            <w:lang w:val="en-US"/>
                          </w:rPr>
                          <w:t xml:space="preserve">n </w:t>
                        </w:r>
                      </w:p>
                    </w:txbxContent>
                  </v:textbox>
                </v:shape>
                <v:shape id="Text Box 105" o:spid="_x0000_s1102" type="#_x0000_t202" style="position:absolute;left:43423;top:2770;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bmjMAA&#10;AADcAAAADwAAAGRycy9kb3ducmV2LnhtbERP24rCMBB9F/yHMMK+yDZ18VqN4i4ovur6AdNmbIvN&#10;pDTR1r83guDbHM51VpvOVOJOjSstKxhFMQjizOqScwXn/933HITzyBory6TgQQ42635vhYm2LR/p&#10;fvK5CCHsElRQeF8nUrqsIIMusjVx4C62MegDbHKpG2xDuKnkTxxPpcGSQ0OBNf0VlF1PN6PgcmiH&#10;k0Wb7v15dhxPf7Gcpfah1Neg2y5BeOr8R/x2H3SYHy/g9Uy4QK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qbmjMAAAADcAAAADwAAAAAAAAAAAAAAAACYAgAAZHJzL2Rvd25y&#10;ZXYueG1sUEsFBgAAAAAEAAQA9QAAAIUDAAAAAA==&#10;" stroked="f">
                  <v:textbox>
                    <w:txbxContent>
                      <w:p w:rsidR="001B6FBB" w:rsidRDefault="001B6FBB" w:rsidP="001B6FBB">
                        <w:pPr>
                          <w:rPr>
                            <w:color w:val="000000"/>
                            <w:sz w:val="28"/>
                            <w:szCs w:val="28"/>
                            <w:vertAlign w:val="subscript"/>
                          </w:rPr>
                        </w:pPr>
                        <w:r>
                          <w:rPr>
                            <w:color w:val="000000"/>
                            <w:sz w:val="28"/>
                            <w:szCs w:val="28"/>
                          </w:rPr>
                          <w:t>…</w:t>
                        </w:r>
                      </w:p>
                    </w:txbxContent>
                  </v:textbox>
                </v:shape>
                <v:shape id="Text Box 106" o:spid="_x0000_s1103" type="#_x0000_t202" style="position:absolute;left:43431;top:571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XZzMQA&#10;AADcAAAADwAAAGRycy9kb3ducmV2LnhtbESPzW7CQAyE75V4h5WRuFSwAbX8BBZEkYq48vMAJmuS&#10;iKw3ym5JeHt8QOrN1oxnPq82navUg5pQejYwHiWgiDNvS84NXM6/wzmoEJEtVp7JwJMCbNa9jxWm&#10;1rd8pMcp5kpCOKRooIixTrUOWUEOw8jXxKLdfOMwytrk2jbYSrir9CRJptphydJQYE27grL76c8Z&#10;uB3az+9Fe93Hy+z4Nf3Bcnb1T2MG/W67BBWpi//m9/XBCv5Y8OUZmUCv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F2czEAAAA3AAAAA8AAAAAAAAAAAAAAAAAmAIAAGRycy9k&#10;b3ducmV2LnhtbFBLBQYAAAAABAAEAPUAAACJAwAAAAA=&#10;" stroked="f">
                  <v:textbox>
                    <w:txbxContent>
                      <w:p w:rsidR="001B6FBB" w:rsidRDefault="001B6FBB" w:rsidP="001B6FBB">
                        <w:pPr>
                          <w:rPr>
                            <w:color w:val="000000"/>
                            <w:sz w:val="28"/>
                            <w:szCs w:val="28"/>
                            <w:vertAlign w:val="subscript"/>
                          </w:rPr>
                        </w:pPr>
                        <w:r>
                          <w:rPr>
                            <w:color w:val="000000"/>
                            <w:sz w:val="28"/>
                            <w:szCs w:val="28"/>
                          </w:rPr>
                          <w:t>…</w:t>
                        </w:r>
                      </w:p>
                    </w:txbxContent>
                  </v:textbox>
                </v:shape>
                <w10:anchorlock/>
              </v:group>
            </w:pict>
          </mc:Fallback>
        </mc:AlternateContent>
      </w:r>
    </w:p>
    <w:p w:rsidR="001B6FBB" w:rsidRDefault="001B6FBB" w:rsidP="001B6FBB">
      <w:pPr>
        <w:shd w:val="clear" w:color="auto" w:fill="FFFFFF"/>
        <w:ind w:left="-540" w:firstLine="540"/>
        <w:jc w:val="center"/>
        <w:rPr>
          <w:sz w:val="28"/>
          <w:szCs w:val="28"/>
        </w:rPr>
      </w:pPr>
      <w:r>
        <w:rPr>
          <w:sz w:val="28"/>
          <w:szCs w:val="28"/>
        </w:rPr>
        <w:t>Рисунок 2.4 – Граф состояний многоканальной СМО с отказами</w:t>
      </w:r>
    </w:p>
    <w:p w:rsidR="001B6FBB" w:rsidRDefault="001B6FBB" w:rsidP="001B6FBB">
      <w:pPr>
        <w:shd w:val="clear" w:color="auto" w:fill="FFFFFF"/>
        <w:ind w:left="-540" w:firstLine="540"/>
        <w:rPr>
          <w:sz w:val="28"/>
          <w:szCs w:val="28"/>
        </w:rPr>
      </w:pPr>
    </w:p>
    <w:p w:rsidR="001B6FBB" w:rsidRDefault="001B6FBB" w:rsidP="001B6FBB">
      <w:pPr>
        <w:shd w:val="clear" w:color="auto" w:fill="FFFFFF"/>
        <w:ind w:right="-109" w:firstLine="540"/>
        <w:rPr>
          <w:sz w:val="28"/>
          <w:szCs w:val="28"/>
        </w:rPr>
      </w:pPr>
      <w:r>
        <w:rPr>
          <w:color w:val="000000"/>
          <w:sz w:val="28"/>
          <w:szCs w:val="28"/>
        </w:rPr>
        <w:lastRenderedPageBreak/>
        <w:t xml:space="preserve">Пример. </w:t>
      </w:r>
      <w:r>
        <w:rPr>
          <w:sz w:val="28"/>
          <w:szCs w:val="28"/>
        </w:rPr>
        <w:t xml:space="preserve">Заявки по телефону в энергетическую компанию поступают с интенсивностью л, равной 90 заявок в час, средняя продолжительность разговора по телефону </w:t>
      </w:r>
      <w:r>
        <w:rPr>
          <w:position w:val="-18"/>
          <w:sz w:val="28"/>
          <w:szCs w:val="28"/>
        </w:rPr>
        <w:object w:dxaOrig="400" w:dyaOrig="460">
          <v:shape id="_x0000_i1049" type="#_x0000_t75" style="width:20.4pt;height:23.1pt" o:ole="">
            <v:imagedata r:id="rId40" o:title=""/>
          </v:shape>
          <o:OLEObject Type="Embed" ProgID="Equation.3" ShapeID="_x0000_i1049" DrawAspect="Content" ObjectID="_1600030714" r:id="rId47"/>
        </w:object>
      </w:r>
      <w:r>
        <w:rPr>
          <w:sz w:val="28"/>
          <w:szCs w:val="28"/>
        </w:rPr>
        <w:t>=2 мин. О</w:t>
      </w:r>
      <w:r>
        <w:rPr>
          <w:color w:val="000000"/>
          <w:sz w:val="28"/>
          <w:szCs w:val="28"/>
        </w:rPr>
        <w:t>пределить оптимальное число телефонных номеров в телевизионном ателье, если условием оптимальности считать удовлетворение из каждых 100 заявок на переговоры в среднем не менее 90 заявок.</w:t>
      </w:r>
    </w:p>
    <w:p w:rsidR="001B6FBB" w:rsidRDefault="001B6FBB" w:rsidP="001B6FBB">
      <w:pPr>
        <w:shd w:val="clear" w:color="auto" w:fill="FFFFFF"/>
        <w:ind w:right="-109" w:firstLine="540"/>
        <w:rPr>
          <w:sz w:val="28"/>
          <w:szCs w:val="28"/>
        </w:rPr>
      </w:pPr>
      <w:r>
        <w:rPr>
          <w:color w:val="000000"/>
          <w:sz w:val="28"/>
          <w:szCs w:val="28"/>
        </w:rPr>
        <w:t xml:space="preserve">Решение. Интенсивность нагрузки канала р = </w:t>
      </w:r>
      <w:r>
        <w:rPr>
          <w:color w:val="000000"/>
          <w:position w:val="-28"/>
          <w:sz w:val="28"/>
          <w:szCs w:val="28"/>
        </w:rPr>
        <w:object w:dxaOrig="280" w:dyaOrig="659">
          <v:shape id="_x0000_i1050" type="#_x0000_t75" style="width:14.25pt;height:33.3pt" o:ole="">
            <v:imagedata r:id="rId48" o:title=""/>
          </v:shape>
          <o:OLEObject Type="Embed" ProgID="Equation.3" ShapeID="_x0000_i1050" DrawAspect="Content" ObjectID="_1600030715" r:id="rId49"/>
        </w:object>
      </w:r>
      <w:r>
        <w:rPr>
          <w:color w:val="000000"/>
          <w:sz w:val="28"/>
          <w:szCs w:val="28"/>
        </w:rPr>
        <w:t xml:space="preserve"> =90/(1/2мин)= 90/(1/(2/60)= =90/30 = 3, т.е. за время среднего (по продолжительности) телефонного разговора </w:t>
      </w:r>
      <w:r>
        <w:rPr>
          <w:position w:val="-18"/>
          <w:sz w:val="28"/>
          <w:szCs w:val="28"/>
        </w:rPr>
        <w:object w:dxaOrig="400" w:dyaOrig="460">
          <v:shape id="_x0000_i1051" type="#_x0000_t75" style="width:20.4pt;height:23.1pt" o:ole="">
            <v:imagedata r:id="rId40" o:title=""/>
          </v:shape>
          <o:OLEObject Type="Embed" ProgID="Equation.3" ShapeID="_x0000_i1051" DrawAspect="Content" ObjectID="_1600030716" r:id="rId50"/>
        </w:object>
      </w:r>
      <w:r>
        <w:rPr>
          <w:color w:val="000000"/>
          <w:sz w:val="28"/>
          <w:szCs w:val="28"/>
        </w:rPr>
        <w:t xml:space="preserve"> = 2 мин поступает в среднем 3 заявки на переговоры.</w:t>
      </w:r>
    </w:p>
    <w:p w:rsidR="001B6FBB" w:rsidRDefault="001B6FBB" w:rsidP="001B6FBB">
      <w:pPr>
        <w:shd w:val="clear" w:color="auto" w:fill="FFFFFF"/>
        <w:ind w:right="-109" w:firstLine="540"/>
        <w:rPr>
          <w:color w:val="000000"/>
          <w:sz w:val="28"/>
          <w:szCs w:val="28"/>
        </w:rPr>
      </w:pPr>
      <w:r>
        <w:rPr>
          <w:color w:val="000000"/>
          <w:sz w:val="28"/>
          <w:szCs w:val="28"/>
        </w:rPr>
        <w:t>Будем постепенно увеличивать число каналов (телефонных номеров)         n= 2, 3, 4,... и определим для получае</w:t>
      </w:r>
      <w:r>
        <w:rPr>
          <w:color w:val="000000"/>
          <w:sz w:val="28"/>
          <w:szCs w:val="28"/>
        </w:rPr>
        <w:softHyphen/>
        <w:t xml:space="preserve">мой </w:t>
      </w:r>
      <w:r>
        <w:rPr>
          <w:sz w:val="28"/>
          <w:szCs w:val="28"/>
        </w:rPr>
        <w:t>n</w:t>
      </w:r>
      <w:r>
        <w:rPr>
          <w:color w:val="000000"/>
          <w:sz w:val="28"/>
          <w:szCs w:val="28"/>
        </w:rPr>
        <w:t xml:space="preserve">-канальной СМО характеристики обслуживания. Например, при </w:t>
      </w:r>
      <w:r>
        <w:rPr>
          <w:sz w:val="28"/>
          <w:szCs w:val="28"/>
        </w:rPr>
        <w:t xml:space="preserve">n=2 . </w:t>
      </w:r>
      <w:r>
        <w:rPr>
          <w:color w:val="000000"/>
          <w:sz w:val="28"/>
          <w:szCs w:val="28"/>
          <w:lang w:val="en-US"/>
        </w:rPr>
        <w:t>p</w:t>
      </w:r>
      <w:r>
        <w:rPr>
          <w:color w:val="000000"/>
          <w:sz w:val="28"/>
          <w:szCs w:val="28"/>
          <w:vertAlign w:val="subscript"/>
        </w:rPr>
        <w:t>0</w:t>
      </w:r>
      <w:r>
        <w:rPr>
          <w:color w:val="000000"/>
          <w:sz w:val="28"/>
          <w:szCs w:val="28"/>
        </w:rPr>
        <w:t>=(1+с+с</w:t>
      </w:r>
      <w:r>
        <w:rPr>
          <w:color w:val="000000"/>
          <w:sz w:val="28"/>
          <w:szCs w:val="28"/>
          <w:vertAlign w:val="superscript"/>
        </w:rPr>
        <w:t>2</w:t>
      </w:r>
      <w:r>
        <w:rPr>
          <w:color w:val="000000"/>
          <w:sz w:val="28"/>
          <w:szCs w:val="28"/>
        </w:rPr>
        <w:t>/2!)</w:t>
      </w:r>
      <w:r>
        <w:rPr>
          <w:color w:val="000000"/>
          <w:sz w:val="28"/>
          <w:szCs w:val="28"/>
          <w:vertAlign w:val="superscript"/>
        </w:rPr>
        <w:t>-1</w:t>
      </w:r>
      <w:r>
        <w:rPr>
          <w:color w:val="000000"/>
          <w:sz w:val="28"/>
          <w:szCs w:val="28"/>
        </w:rPr>
        <w:t>= (1+3+3</w:t>
      </w:r>
      <w:r>
        <w:rPr>
          <w:color w:val="000000"/>
          <w:sz w:val="28"/>
          <w:szCs w:val="28"/>
          <w:vertAlign w:val="superscript"/>
        </w:rPr>
        <w:t>2</w:t>
      </w:r>
      <w:r>
        <w:rPr>
          <w:color w:val="000000"/>
          <w:sz w:val="28"/>
          <w:szCs w:val="28"/>
        </w:rPr>
        <w:t>/2!)</w:t>
      </w:r>
      <w:r>
        <w:rPr>
          <w:color w:val="000000"/>
          <w:sz w:val="28"/>
          <w:szCs w:val="28"/>
          <w:vertAlign w:val="superscript"/>
        </w:rPr>
        <w:t>-1</w:t>
      </w:r>
      <w:r>
        <w:rPr>
          <w:color w:val="000000"/>
          <w:sz w:val="28"/>
          <w:szCs w:val="28"/>
        </w:rPr>
        <w:t xml:space="preserve">=0,118≈0,12;  </w:t>
      </w:r>
      <w:r>
        <w:rPr>
          <w:sz w:val="28"/>
          <w:szCs w:val="28"/>
        </w:rPr>
        <w:t>Q=1- Р</w:t>
      </w:r>
      <w:r>
        <w:rPr>
          <w:sz w:val="28"/>
          <w:szCs w:val="28"/>
          <w:vertAlign w:val="subscript"/>
        </w:rPr>
        <w:t>отк</w:t>
      </w:r>
      <w:r>
        <w:rPr>
          <w:sz w:val="28"/>
          <w:szCs w:val="28"/>
        </w:rPr>
        <w:t xml:space="preserve">=1- </w:t>
      </w:r>
      <w:r>
        <w:rPr>
          <w:color w:val="000000"/>
          <w:position w:val="-24"/>
          <w:sz w:val="28"/>
          <w:szCs w:val="28"/>
        </w:rPr>
        <w:object w:dxaOrig="420" w:dyaOrig="660">
          <v:shape id="_x0000_i1052" type="#_x0000_t75" style="width:21.05pt;height:33.3pt" o:ole="">
            <v:imagedata r:id="rId51" o:title=""/>
          </v:shape>
          <o:OLEObject Type="Embed" ProgID="Equation.3" ShapeID="_x0000_i1052" DrawAspect="Content" ObjectID="_1600030717" r:id="rId52"/>
        </w:object>
      </w:r>
      <w:r>
        <w:rPr>
          <w:color w:val="000000"/>
          <w:sz w:val="28"/>
          <w:szCs w:val="28"/>
        </w:rPr>
        <w:t xml:space="preserve"> </w:t>
      </w:r>
      <w:r>
        <w:rPr>
          <w:color w:val="000000"/>
          <w:sz w:val="28"/>
          <w:szCs w:val="28"/>
          <w:lang w:val="en-US"/>
        </w:rPr>
        <w:t>p</w:t>
      </w:r>
      <w:r>
        <w:rPr>
          <w:color w:val="000000"/>
          <w:sz w:val="28"/>
          <w:szCs w:val="28"/>
          <w:vertAlign w:val="subscript"/>
        </w:rPr>
        <w:t>0</w:t>
      </w:r>
      <w:r>
        <w:rPr>
          <w:color w:val="000000"/>
          <w:sz w:val="28"/>
          <w:szCs w:val="28"/>
        </w:rPr>
        <w:t>=1- (3</w:t>
      </w:r>
      <w:r>
        <w:rPr>
          <w:color w:val="000000"/>
          <w:sz w:val="28"/>
          <w:szCs w:val="28"/>
          <w:vertAlign w:val="superscript"/>
        </w:rPr>
        <w:t>2</w:t>
      </w:r>
      <w:r>
        <w:rPr>
          <w:color w:val="000000"/>
          <w:sz w:val="28"/>
          <w:szCs w:val="28"/>
        </w:rPr>
        <w:t>/2! )*0,118≈0,471; А = 90 • 0,471 = 42,4. Значение характеристик СМО сведем в таблицу 2.1.</w:t>
      </w:r>
    </w:p>
    <w:p w:rsidR="001B6FBB" w:rsidRDefault="001B6FBB" w:rsidP="001B6FBB">
      <w:pPr>
        <w:shd w:val="clear" w:color="auto" w:fill="FFFFFF"/>
        <w:ind w:left="-540" w:right="-109" w:firstLine="540"/>
        <w:rPr>
          <w:color w:val="000000"/>
          <w:sz w:val="28"/>
          <w:szCs w:val="28"/>
        </w:rPr>
      </w:pPr>
      <w:r>
        <w:rPr>
          <w:color w:val="000000"/>
          <w:sz w:val="28"/>
          <w:szCs w:val="28"/>
        </w:rPr>
        <w:t xml:space="preserve"> Таблица 2.1</w:t>
      </w:r>
    </w:p>
    <w:p w:rsidR="001B6FBB" w:rsidRDefault="001B6FBB" w:rsidP="001B6FBB">
      <w:pPr>
        <w:shd w:val="clear" w:color="auto" w:fill="FFFFFF"/>
        <w:ind w:left="-540" w:right="-109" w:firstLine="540"/>
        <w:rPr>
          <w:color w:val="000000"/>
          <w:sz w:val="28"/>
          <w:szCs w:val="28"/>
        </w:rPr>
      </w:pPr>
    </w:p>
    <w:tbl>
      <w:tblPr>
        <w:tblStyle w:val="af0"/>
        <w:tblW w:w="0" w:type="auto"/>
        <w:tblInd w:w="0" w:type="dxa"/>
        <w:tblLayout w:type="fixed"/>
        <w:tblLook w:val="01E0" w:firstRow="1" w:lastRow="1" w:firstColumn="1" w:lastColumn="1" w:noHBand="0" w:noVBand="0"/>
      </w:tblPr>
      <w:tblGrid>
        <w:gridCol w:w="3708"/>
        <w:gridCol w:w="1260"/>
        <w:gridCol w:w="900"/>
        <w:gridCol w:w="720"/>
        <w:gridCol w:w="737"/>
        <w:gridCol w:w="737"/>
        <w:gridCol w:w="792"/>
      </w:tblGrid>
      <w:tr w:rsidR="001B6FBB" w:rsidTr="003A7C9B">
        <w:tc>
          <w:tcPr>
            <w:tcW w:w="3708" w:type="dxa"/>
            <w:vMerge w:val="restart"/>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Характеристика обслуживания</w:t>
            </w:r>
          </w:p>
        </w:tc>
        <w:tc>
          <w:tcPr>
            <w:tcW w:w="5146" w:type="dxa"/>
            <w:gridSpan w:val="6"/>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Число каналов (телефонных номеров)</w:t>
            </w:r>
          </w:p>
        </w:tc>
      </w:tr>
      <w:tr w:rsidR="001B6FBB" w:rsidTr="003A7C9B">
        <w:tc>
          <w:tcPr>
            <w:tcW w:w="3708" w:type="dxa"/>
            <w:vMerge/>
            <w:tcBorders>
              <w:top w:val="single" w:sz="4" w:space="0" w:color="auto"/>
              <w:left w:val="single" w:sz="4" w:space="0" w:color="auto"/>
              <w:bottom w:val="single" w:sz="4" w:space="0" w:color="auto"/>
              <w:right w:val="single" w:sz="4" w:space="0" w:color="auto"/>
            </w:tcBorders>
            <w:vAlign w:val="center"/>
          </w:tcPr>
          <w:p w:rsidR="001B6FBB" w:rsidRDefault="001B6FBB" w:rsidP="003A7C9B">
            <w:pPr>
              <w:rPr>
                <w:sz w:val="28"/>
                <w:szCs w:val="28"/>
              </w:rPr>
            </w:pPr>
          </w:p>
        </w:tc>
        <w:tc>
          <w:tcPr>
            <w:tcW w:w="1260"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1</w:t>
            </w:r>
          </w:p>
        </w:tc>
        <w:tc>
          <w:tcPr>
            <w:tcW w:w="900"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2</w:t>
            </w:r>
          </w:p>
        </w:tc>
        <w:tc>
          <w:tcPr>
            <w:tcW w:w="720"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3</w:t>
            </w:r>
          </w:p>
        </w:tc>
        <w:tc>
          <w:tcPr>
            <w:tcW w:w="737"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4</w:t>
            </w:r>
          </w:p>
        </w:tc>
        <w:tc>
          <w:tcPr>
            <w:tcW w:w="737"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5</w:t>
            </w:r>
          </w:p>
        </w:tc>
        <w:tc>
          <w:tcPr>
            <w:tcW w:w="792"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6</w:t>
            </w:r>
          </w:p>
        </w:tc>
      </w:tr>
      <w:tr w:rsidR="001B6FBB" w:rsidTr="003A7C9B">
        <w:tc>
          <w:tcPr>
            <w:tcW w:w="3708"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Относительная пропускная способность Q</w:t>
            </w:r>
          </w:p>
        </w:tc>
        <w:tc>
          <w:tcPr>
            <w:tcW w:w="1260"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0,25</w:t>
            </w:r>
          </w:p>
        </w:tc>
        <w:tc>
          <w:tcPr>
            <w:tcW w:w="900"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0,47</w:t>
            </w:r>
          </w:p>
        </w:tc>
        <w:tc>
          <w:tcPr>
            <w:tcW w:w="720"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0,65</w:t>
            </w:r>
          </w:p>
        </w:tc>
        <w:tc>
          <w:tcPr>
            <w:tcW w:w="737"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0,79</w:t>
            </w:r>
          </w:p>
        </w:tc>
        <w:tc>
          <w:tcPr>
            <w:tcW w:w="737"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0,90</w:t>
            </w:r>
          </w:p>
        </w:tc>
        <w:tc>
          <w:tcPr>
            <w:tcW w:w="792"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0,95</w:t>
            </w:r>
          </w:p>
        </w:tc>
      </w:tr>
      <w:tr w:rsidR="001B6FBB" w:rsidTr="003A7C9B">
        <w:tc>
          <w:tcPr>
            <w:tcW w:w="3708"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 xml:space="preserve">Абсолютная пропускная способность </w:t>
            </w:r>
            <w:r>
              <w:rPr>
                <w:color w:val="000000"/>
                <w:sz w:val="28"/>
                <w:szCs w:val="28"/>
              </w:rPr>
              <w:t>А</w:t>
            </w:r>
          </w:p>
        </w:tc>
        <w:tc>
          <w:tcPr>
            <w:tcW w:w="1260"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22,5</w:t>
            </w:r>
          </w:p>
        </w:tc>
        <w:tc>
          <w:tcPr>
            <w:tcW w:w="900"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42,4</w:t>
            </w:r>
          </w:p>
        </w:tc>
        <w:tc>
          <w:tcPr>
            <w:tcW w:w="720"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58,8</w:t>
            </w:r>
          </w:p>
        </w:tc>
        <w:tc>
          <w:tcPr>
            <w:tcW w:w="737"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71,5</w:t>
            </w:r>
          </w:p>
        </w:tc>
        <w:tc>
          <w:tcPr>
            <w:tcW w:w="737"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80,1</w:t>
            </w:r>
          </w:p>
        </w:tc>
        <w:tc>
          <w:tcPr>
            <w:tcW w:w="792" w:type="dxa"/>
            <w:tcBorders>
              <w:top w:val="single" w:sz="4" w:space="0" w:color="auto"/>
              <w:left w:val="single" w:sz="4" w:space="0" w:color="auto"/>
              <w:bottom w:val="single" w:sz="4" w:space="0" w:color="auto"/>
              <w:right w:val="single" w:sz="4" w:space="0" w:color="auto"/>
            </w:tcBorders>
          </w:tcPr>
          <w:p w:rsidR="001B6FBB" w:rsidRDefault="001B6FBB" w:rsidP="003A7C9B">
            <w:pPr>
              <w:ind w:right="-109"/>
              <w:rPr>
                <w:sz w:val="28"/>
                <w:szCs w:val="28"/>
              </w:rPr>
            </w:pPr>
            <w:r>
              <w:rPr>
                <w:sz w:val="28"/>
                <w:szCs w:val="28"/>
              </w:rPr>
              <w:t>85,3</w:t>
            </w:r>
          </w:p>
        </w:tc>
      </w:tr>
    </w:tbl>
    <w:p w:rsidR="001B6FBB" w:rsidRDefault="001B6FBB" w:rsidP="001B6FBB">
      <w:pPr>
        <w:shd w:val="clear" w:color="auto" w:fill="FFFFFF"/>
        <w:ind w:left="-540" w:right="-109" w:firstLine="540"/>
        <w:rPr>
          <w:sz w:val="28"/>
          <w:szCs w:val="28"/>
        </w:rPr>
      </w:pPr>
    </w:p>
    <w:p w:rsidR="001B6FBB" w:rsidRDefault="001B6FBB" w:rsidP="001B6FBB">
      <w:pPr>
        <w:shd w:val="clear" w:color="auto" w:fill="FFFFFF"/>
        <w:ind w:right="-109" w:firstLine="540"/>
        <w:rPr>
          <w:color w:val="000000"/>
          <w:sz w:val="28"/>
          <w:szCs w:val="28"/>
        </w:rPr>
      </w:pPr>
      <w:r>
        <w:rPr>
          <w:color w:val="000000"/>
          <w:sz w:val="28"/>
          <w:szCs w:val="28"/>
        </w:rPr>
        <w:t xml:space="preserve">По условию оптимальности </w:t>
      </w:r>
      <w:r>
        <w:rPr>
          <w:color w:val="000000"/>
          <w:sz w:val="28"/>
          <w:szCs w:val="28"/>
          <w:lang w:val="en-US"/>
        </w:rPr>
        <w:t>Q</w:t>
      </w:r>
      <w:r>
        <w:rPr>
          <w:color w:val="000000"/>
          <w:sz w:val="28"/>
          <w:szCs w:val="28"/>
        </w:rPr>
        <w:t xml:space="preserve"> &gt; 0,9, следовательно, в энергетической компании необходимо установить 5 телефонных номеров (в этом случае </w:t>
      </w:r>
      <w:r>
        <w:rPr>
          <w:color w:val="000000"/>
          <w:sz w:val="28"/>
          <w:szCs w:val="28"/>
          <w:lang w:val="en-US"/>
        </w:rPr>
        <w:t>Q</w:t>
      </w:r>
      <w:r>
        <w:rPr>
          <w:color w:val="000000"/>
          <w:sz w:val="28"/>
          <w:szCs w:val="28"/>
        </w:rPr>
        <w:t xml:space="preserve">= 0,90 из табл. 6.7.1). При этом в час будут обслуживаться в среднем 80 заявок (А=80,1),  среднее число занятых телефонных номеров (каналов) по формуле </w:t>
      </w:r>
      <w:r>
        <w:rPr>
          <w:position w:val="-6"/>
          <w:sz w:val="28"/>
          <w:szCs w:val="28"/>
        </w:rPr>
        <w:object w:dxaOrig="200" w:dyaOrig="340">
          <v:shape id="_x0000_i1053" type="#_x0000_t75" style="width:9.5pt;height:17pt" o:ole="">
            <v:imagedata r:id="rId53" o:title=""/>
          </v:shape>
          <o:OLEObject Type="Embed" ProgID="Equation.3" ShapeID="_x0000_i1053" DrawAspect="Content" ObjectID="_1600030718" r:id="rId54"/>
        </w:object>
      </w:r>
      <w:r>
        <w:rPr>
          <w:sz w:val="28"/>
          <w:szCs w:val="28"/>
        </w:rPr>
        <w:t>=</w:t>
      </w:r>
      <w:r>
        <w:rPr>
          <w:position w:val="-28"/>
          <w:sz w:val="28"/>
          <w:szCs w:val="28"/>
        </w:rPr>
        <w:object w:dxaOrig="280" w:dyaOrig="659">
          <v:shape id="_x0000_i1054" type="#_x0000_t75" style="width:14.25pt;height:33.3pt" o:ole="">
            <v:imagedata r:id="rId55" o:title=""/>
          </v:shape>
          <o:OLEObject Type="Embed" ProgID="Equation.3" ShapeID="_x0000_i1054" DrawAspect="Content" ObjectID="_1600030719" r:id="rId56"/>
        </w:object>
      </w:r>
      <w:r>
        <w:rPr>
          <w:sz w:val="28"/>
          <w:szCs w:val="28"/>
        </w:rPr>
        <w:t xml:space="preserve"> =</w:t>
      </w:r>
      <w:r>
        <w:rPr>
          <w:color w:val="000000"/>
          <w:sz w:val="28"/>
          <w:szCs w:val="28"/>
        </w:rPr>
        <w:t xml:space="preserve"> 80,1/30 = 2,67.  </w:t>
      </w:r>
    </w:p>
    <w:p w:rsidR="001B6FBB" w:rsidRDefault="001B6FBB" w:rsidP="001B6FBB">
      <w:pPr>
        <w:shd w:val="clear" w:color="auto" w:fill="FFFFFF"/>
        <w:ind w:firstLine="540"/>
        <w:rPr>
          <w:sz w:val="28"/>
          <w:szCs w:val="28"/>
        </w:rPr>
      </w:pPr>
      <w:r>
        <w:rPr>
          <w:color w:val="000000"/>
          <w:sz w:val="28"/>
          <w:szCs w:val="28"/>
        </w:rPr>
        <w:t>Пример. В вычислительный центр коллективного пользо</w:t>
      </w:r>
      <w:r>
        <w:rPr>
          <w:color w:val="000000"/>
          <w:sz w:val="28"/>
          <w:szCs w:val="28"/>
        </w:rPr>
        <w:softHyphen/>
        <w:t>вания с тремя ЭВМ поступают заказы от предприятий на вычисли</w:t>
      </w:r>
      <w:r>
        <w:rPr>
          <w:color w:val="000000"/>
          <w:sz w:val="28"/>
          <w:szCs w:val="28"/>
        </w:rPr>
        <w:softHyphen/>
        <w:t>тельные работы. Если работают все три ЭВМ, то вновь поступаю</w:t>
      </w:r>
      <w:r>
        <w:rPr>
          <w:color w:val="000000"/>
          <w:sz w:val="28"/>
          <w:szCs w:val="28"/>
        </w:rPr>
        <w:softHyphen/>
        <w:t>щий заказ не принимается, и предприятие вынуждено обратиться в другой вычислительный центр. Среднее время работы с одним зака</w:t>
      </w:r>
      <w:r>
        <w:rPr>
          <w:color w:val="000000"/>
          <w:sz w:val="28"/>
          <w:szCs w:val="28"/>
        </w:rPr>
        <w:softHyphen/>
        <w:t>зом составляет 3 ч. Интенсивность потока заявок 0,25 1/ч. Найти предельные вероятности состояний и показатели эффективности работы вычислительного центра.</w:t>
      </w:r>
    </w:p>
    <w:p w:rsidR="001B6FBB" w:rsidRDefault="001B6FBB" w:rsidP="001B6FBB">
      <w:pPr>
        <w:shd w:val="clear" w:color="auto" w:fill="FFFFFF"/>
        <w:ind w:firstLine="540"/>
        <w:rPr>
          <w:sz w:val="28"/>
          <w:szCs w:val="28"/>
        </w:rPr>
      </w:pPr>
      <w:r>
        <w:rPr>
          <w:color w:val="000000"/>
          <w:sz w:val="28"/>
          <w:szCs w:val="28"/>
        </w:rPr>
        <w:t xml:space="preserve">Решение. По условию n=3, л= 0,25 1/ч,  </w:t>
      </w:r>
      <w:r>
        <w:rPr>
          <w:position w:val="-18"/>
          <w:sz w:val="28"/>
          <w:szCs w:val="28"/>
        </w:rPr>
        <w:object w:dxaOrig="400" w:dyaOrig="460">
          <v:shape id="_x0000_i1055" type="#_x0000_t75" style="width:20.4pt;height:23.1pt" o:ole="">
            <v:imagedata r:id="rId40" o:title=""/>
          </v:shape>
          <o:OLEObject Type="Embed" ProgID="Equation.3" ShapeID="_x0000_i1055" DrawAspect="Content" ObjectID="_1600030720" r:id="rId57"/>
        </w:object>
      </w:r>
      <w:r>
        <w:rPr>
          <w:color w:val="000000"/>
          <w:sz w:val="28"/>
          <w:szCs w:val="28"/>
        </w:rPr>
        <w:t>= 3 ч. Интен</w:t>
      </w:r>
      <w:r>
        <w:rPr>
          <w:color w:val="000000"/>
          <w:sz w:val="28"/>
          <w:szCs w:val="28"/>
        </w:rPr>
        <w:softHyphen/>
        <w:t xml:space="preserve">сивность потока обслуживании м= 1/ </w:t>
      </w:r>
      <w:r>
        <w:rPr>
          <w:position w:val="-18"/>
          <w:sz w:val="28"/>
          <w:szCs w:val="28"/>
        </w:rPr>
        <w:object w:dxaOrig="400" w:dyaOrig="460">
          <v:shape id="_x0000_i1056" type="#_x0000_t75" style="width:20.4pt;height:23.1pt" o:ole="">
            <v:imagedata r:id="rId40" o:title=""/>
          </v:shape>
          <o:OLEObject Type="Embed" ProgID="Equation.3" ShapeID="_x0000_i1056" DrawAspect="Content" ObjectID="_1600030721" r:id="rId58"/>
        </w:object>
      </w:r>
      <w:r>
        <w:rPr>
          <w:color w:val="000000"/>
          <w:sz w:val="28"/>
          <w:szCs w:val="28"/>
        </w:rPr>
        <w:t>= 1/3 = 0,33. Интенсив</w:t>
      </w:r>
      <w:r>
        <w:rPr>
          <w:color w:val="000000"/>
          <w:sz w:val="28"/>
          <w:szCs w:val="28"/>
        </w:rPr>
        <w:softHyphen/>
        <w:t xml:space="preserve">ность нагрузки ЭВМ   с = </w:t>
      </w:r>
      <w:r>
        <w:rPr>
          <w:color w:val="000000"/>
          <w:position w:val="-28"/>
          <w:sz w:val="28"/>
          <w:szCs w:val="28"/>
        </w:rPr>
        <w:object w:dxaOrig="280" w:dyaOrig="659">
          <v:shape id="_x0000_i1057" type="#_x0000_t75" style="width:14.25pt;height:33.3pt" o:ole="">
            <v:imagedata r:id="rId48" o:title=""/>
          </v:shape>
          <o:OLEObject Type="Embed" ProgID="Equation.3" ShapeID="_x0000_i1057" DrawAspect="Content" ObjectID="_1600030722" r:id="rId59"/>
        </w:object>
      </w:r>
      <w:r>
        <w:rPr>
          <w:color w:val="000000"/>
          <w:sz w:val="28"/>
          <w:szCs w:val="28"/>
        </w:rPr>
        <w:t>=  =0,25/0,33 = 0,75. Най</w:t>
      </w:r>
      <w:r>
        <w:rPr>
          <w:color w:val="000000"/>
          <w:sz w:val="28"/>
          <w:szCs w:val="28"/>
        </w:rPr>
        <w:softHyphen/>
        <w:t>дем предельные вероятности состояний:</w:t>
      </w:r>
    </w:p>
    <w:p w:rsidR="001B6FBB" w:rsidRDefault="001B6FBB" w:rsidP="001B6FBB">
      <w:pPr>
        <w:shd w:val="clear" w:color="auto" w:fill="FFFFFF"/>
        <w:ind w:firstLine="540"/>
        <w:rPr>
          <w:sz w:val="28"/>
          <w:szCs w:val="28"/>
        </w:rPr>
      </w:pPr>
      <w:r>
        <w:rPr>
          <w:color w:val="000000"/>
          <w:sz w:val="28"/>
          <w:szCs w:val="28"/>
        </w:rPr>
        <w:lastRenderedPageBreak/>
        <w:t xml:space="preserve"> р</w:t>
      </w:r>
      <w:r>
        <w:rPr>
          <w:color w:val="000000"/>
          <w:sz w:val="28"/>
          <w:szCs w:val="28"/>
          <w:vertAlign w:val="subscript"/>
        </w:rPr>
        <w:t>0</w:t>
      </w:r>
      <w:r>
        <w:rPr>
          <w:color w:val="000000"/>
          <w:sz w:val="28"/>
          <w:szCs w:val="28"/>
        </w:rPr>
        <w:t xml:space="preserve"> = (1 + 0,75 + 0,75</w:t>
      </w:r>
      <w:r>
        <w:rPr>
          <w:color w:val="000000"/>
          <w:sz w:val="28"/>
          <w:szCs w:val="28"/>
          <w:vertAlign w:val="superscript"/>
        </w:rPr>
        <w:t>2</w:t>
      </w:r>
      <w:r>
        <w:rPr>
          <w:color w:val="000000"/>
          <w:sz w:val="28"/>
          <w:szCs w:val="28"/>
        </w:rPr>
        <w:t xml:space="preserve"> /2! + 0,75</w:t>
      </w:r>
      <w:r>
        <w:rPr>
          <w:color w:val="000000"/>
          <w:sz w:val="28"/>
          <w:szCs w:val="28"/>
          <w:vertAlign w:val="superscript"/>
        </w:rPr>
        <w:t>3</w:t>
      </w:r>
      <w:r>
        <w:rPr>
          <w:color w:val="000000"/>
          <w:sz w:val="28"/>
          <w:szCs w:val="28"/>
        </w:rPr>
        <w:t>/3!)</w:t>
      </w:r>
      <w:r>
        <w:rPr>
          <w:color w:val="000000"/>
          <w:sz w:val="28"/>
          <w:szCs w:val="28"/>
          <w:vertAlign w:val="superscript"/>
        </w:rPr>
        <w:t>-1</w:t>
      </w:r>
      <w:r>
        <w:rPr>
          <w:color w:val="000000"/>
          <w:sz w:val="28"/>
          <w:szCs w:val="28"/>
        </w:rPr>
        <w:t>=0,476;  р</w:t>
      </w:r>
      <w:r>
        <w:rPr>
          <w:color w:val="000000"/>
          <w:sz w:val="28"/>
          <w:szCs w:val="28"/>
          <w:vertAlign w:val="subscript"/>
        </w:rPr>
        <w:t>1</w:t>
      </w:r>
      <w:r>
        <w:rPr>
          <w:color w:val="000000"/>
          <w:sz w:val="28"/>
          <w:szCs w:val="28"/>
        </w:rPr>
        <w:t xml:space="preserve"> = 0,75 • 0,476 = 0,357;          р</w:t>
      </w:r>
      <w:r>
        <w:rPr>
          <w:color w:val="000000"/>
          <w:sz w:val="28"/>
          <w:szCs w:val="28"/>
          <w:vertAlign w:val="subscript"/>
        </w:rPr>
        <w:t>2</w:t>
      </w:r>
      <w:r>
        <w:rPr>
          <w:color w:val="000000"/>
          <w:sz w:val="28"/>
          <w:szCs w:val="28"/>
        </w:rPr>
        <w:t xml:space="preserve"> = (0,75</w:t>
      </w:r>
      <w:r>
        <w:rPr>
          <w:color w:val="000000"/>
          <w:sz w:val="28"/>
          <w:szCs w:val="28"/>
          <w:vertAlign w:val="superscript"/>
        </w:rPr>
        <w:t>2</w:t>
      </w:r>
      <w:r>
        <w:rPr>
          <w:color w:val="000000"/>
          <w:sz w:val="28"/>
          <w:szCs w:val="28"/>
        </w:rPr>
        <w:t>/2!)∙0,476 =0,134; р</w:t>
      </w:r>
      <w:r>
        <w:rPr>
          <w:color w:val="000000"/>
          <w:sz w:val="28"/>
          <w:szCs w:val="28"/>
          <w:vertAlign w:val="subscript"/>
        </w:rPr>
        <w:t>3</w:t>
      </w:r>
      <w:r>
        <w:rPr>
          <w:color w:val="000000"/>
          <w:sz w:val="28"/>
          <w:szCs w:val="28"/>
        </w:rPr>
        <w:t xml:space="preserve"> = (0,75</w:t>
      </w:r>
      <w:r>
        <w:rPr>
          <w:color w:val="000000"/>
          <w:sz w:val="28"/>
          <w:szCs w:val="28"/>
          <w:vertAlign w:val="superscript"/>
        </w:rPr>
        <w:t>3</w:t>
      </w:r>
      <w:r>
        <w:rPr>
          <w:color w:val="000000"/>
          <w:sz w:val="28"/>
          <w:szCs w:val="28"/>
        </w:rPr>
        <w:t>/3!)∙0,476 = 0,033, т.е. в стационарном режиме работы вычислительного центра в среднем 47,6% времени нет ни одной заявки, 35,7% - имеется одна заявка (занята одна ЭВМ), 13,4% - две заявки (две ЭВМ), 3,3% времени — три заявки (заняты три ЭВМ).</w:t>
      </w:r>
    </w:p>
    <w:p w:rsidR="001B6FBB" w:rsidRDefault="001B6FBB" w:rsidP="001B6FBB">
      <w:pPr>
        <w:shd w:val="clear" w:color="auto" w:fill="FFFFFF"/>
        <w:ind w:firstLine="540"/>
        <w:rPr>
          <w:sz w:val="28"/>
          <w:szCs w:val="28"/>
        </w:rPr>
      </w:pPr>
      <w:r>
        <w:rPr>
          <w:color w:val="000000"/>
          <w:sz w:val="28"/>
          <w:szCs w:val="28"/>
        </w:rPr>
        <w:t>Вероятность отказа (когда заняты все три ЭВМ), таким образом,</w:t>
      </w:r>
    </w:p>
    <w:p w:rsidR="001B6FBB" w:rsidRDefault="001B6FBB" w:rsidP="001B6FBB">
      <w:pPr>
        <w:shd w:val="clear" w:color="auto" w:fill="FFFFFF"/>
        <w:ind w:firstLine="540"/>
        <w:rPr>
          <w:sz w:val="28"/>
          <w:szCs w:val="28"/>
        </w:rPr>
      </w:pPr>
      <w:r>
        <w:rPr>
          <w:color w:val="000000"/>
          <w:sz w:val="28"/>
          <w:szCs w:val="28"/>
        </w:rPr>
        <w:t>Ротк = р</w:t>
      </w:r>
      <w:r>
        <w:rPr>
          <w:color w:val="000000"/>
          <w:sz w:val="28"/>
          <w:szCs w:val="28"/>
          <w:vertAlign w:val="subscript"/>
        </w:rPr>
        <w:t>3</w:t>
      </w:r>
      <w:r>
        <w:rPr>
          <w:color w:val="000000"/>
          <w:sz w:val="28"/>
          <w:szCs w:val="28"/>
        </w:rPr>
        <w:t xml:space="preserve"> = 0,033.</w:t>
      </w:r>
    </w:p>
    <w:p w:rsidR="001B6FBB" w:rsidRDefault="001B6FBB" w:rsidP="001B6FBB">
      <w:pPr>
        <w:shd w:val="clear" w:color="auto" w:fill="FFFFFF"/>
        <w:ind w:firstLine="540"/>
        <w:rPr>
          <w:sz w:val="28"/>
          <w:szCs w:val="28"/>
        </w:rPr>
      </w:pPr>
      <w:r>
        <w:rPr>
          <w:color w:val="000000"/>
          <w:sz w:val="28"/>
          <w:szCs w:val="28"/>
        </w:rPr>
        <w:t xml:space="preserve">Относительная пропускная способность центра </w:t>
      </w:r>
      <w:r>
        <w:rPr>
          <w:color w:val="000000"/>
          <w:sz w:val="28"/>
          <w:szCs w:val="28"/>
          <w:lang w:val="en-US"/>
        </w:rPr>
        <w:t>Q</w:t>
      </w:r>
      <w:r>
        <w:rPr>
          <w:color w:val="000000"/>
          <w:sz w:val="28"/>
          <w:szCs w:val="28"/>
        </w:rPr>
        <w:t>=1-0,033= 0,967, т.е. в среднем из каждых 100 заявок вычислительный центр обслуживает 96,7 заявок.</w:t>
      </w:r>
    </w:p>
    <w:p w:rsidR="001B6FBB" w:rsidRDefault="001B6FBB" w:rsidP="001B6FBB">
      <w:pPr>
        <w:shd w:val="clear" w:color="auto" w:fill="FFFFFF"/>
        <w:ind w:firstLine="540"/>
        <w:rPr>
          <w:sz w:val="28"/>
          <w:szCs w:val="28"/>
        </w:rPr>
      </w:pPr>
      <w:r>
        <w:rPr>
          <w:color w:val="000000"/>
          <w:sz w:val="28"/>
          <w:szCs w:val="28"/>
        </w:rPr>
        <w:t>Абсолютная пропускная способность центра А=0,25∙0,967=0,242, т.е. в один час в среднем обслуживается 0,242 заявки.</w:t>
      </w:r>
    </w:p>
    <w:p w:rsidR="001B6FBB" w:rsidRDefault="001B6FBB" w:rsidP="001B6FBB">
      <w:pPr>
        <w:shd w:val="clear" w:color="auto" w:fill="FFFFFF"/>
        <w:ind w:firstLine="540"/>
        <w:rPr>
          <w:sz w:val="28"/>
          <w:szCs w:val="28"/>
        </w:rPr>
      </w:pPr>
      <w:r>
        <w:rPr>
          <w:color w:val="000000"/>
          <w:sz w:val="28"/>
          <w:szCs w:val="28"/>
        </w:rPr>
        <w:t xml:space="preserve">Среднее число занятых ЭВМ </w:t>
      </w:r>
      <w:r>
        <w:rPr>
          <w:position w:val="-6"/>
          <w:sz w:val="28"/>
          <w:szCs w:val="28"/>
        </w:rPr>
        <w:object w:dxaOrig="200" w:dyaOrig="340">
          <v:shape id="_x0000_i1058" type="#_x0000_t75" style="width:9.5pt;height:17pt" o:ole="">
            <v:imagedata r:id="rId53" o:title=""/>
          </v:shape>
          <o:OLEObject Type="Embed" ProgID="Equation.3" ShapeID="_x0000_i1058" DrawAspect="Content" ObjectID="_1600030723" r:id="rId60"/>
        </w:object>
      </w:r>
      <w:r>
        <w:rPr>
          <w:color w:val="000000"/>
          <w:sz w:val="28"/>
          <w:szCs w:val="28"/>
        </w:rPr>
        <w:t>= 0,242/0,33 = 0,725, т.е. каждая из трех ЭВМ будет занята обслу</w:t>
      </w:r>
      <w:r>
        <w:rPr>
          <w:color w:val="000000"/>
          <w:sz w:val="28"/>
          <w:szCs w:val="28"/>
        </w:rPr>
        <w:softHyphen/>
        <w:t>живанием заявок в среднем лишь на 72,5/3 = 24,2%.</w:t>
      </w:r>
    </w:p>
    <w:p w:rsidR="001B6FBB" w:rsidRDefault="001B6FBB" w:rsidP="001B6FBB">
      <w:pPr>
        <w:shd w:val="clear" w:color="auto" w:fill="FFFFFF"/>
        <w:ind w:firstLine="540"/>
        <w:rPr>
          <w:sz w:val="28"/>
          <w:szCs w:val="28"/>
        </w:rPr>
      </w:pPr>
      <w:r>
        <w:rPr>
          <w:color w:val="000000"/>
          <w:sz w:val="28"/>
          <w:szCs w:val="28"/>
        </w:rPr>
        <w:t>При оценке эффективности работы вычислительного центра не</w:t>
      </w:r>
      <w:r>
        <w:rPr>
          <w:color w:val="000000"/>
          <w:sz w:val="28"/>
          <w:szCs w:val="28"/>
        </w:rPr>
        <w:softHyphen/>
        <w:t>обходимо сопоставить доходы от выполнения заявок с потерями от простоя дорогостоящих ЭВМ (с одной стороны, здесь высокая про</w:t>
      </w:r>
      <w:r>
        <w:rPr>
          <w:color w:val="000000"/>
          <w:sz w:val="28"/>
          <w:szCs w:val="28"/>
        </w:rPr>
        <w:softHyphen/>
        <w:t>пускная способность СМО, а с другой - значительный простой каналов обслуживания) и выбрать компромиссное решение.</w:t>
      </w:r>
    </w:p>
    <w:p w:rsidR="001B6FBB" w:rsidRDefault="001B6FBB" w:rsidP="001B6FBB">
      <w:pPr>
        <w:shd w:val="clear" w:color="auto" w:fill="FFFFFF"/>
        <w:tabs>
          <w:tab w:val="center" w:pos="9785"/>
        </w:tabs>
        <w:ind w:firstLine="518"/>
        <w:rPr>
          <w:color w:val="000000"/>
          <w:sz w:val="28"/>
          <w:szCs w:val="28"/>
        </w:rPr>
      </w:pPr>
      <w:r>
        <w:rPr>
          <w:color w:val="000000"/>
          <w:sz w:val="28"/>
          <w:szCs w:val="28"/>
        </w:rPr>
        <w:t xml:space="preserve">Пример. Фирма имеет четырех диспетчеров, обслуживающих телефонные вызовы (n=4). Поток требований пуассоновский, и среднее число вызовов в течение часа составляют л =96. Время телефонного разговора является случайной величиной, распределенной по экспоненциальному закону.  Среднее время одного разговора составляет две минуты </w:t>
      </w:r>
      <w:r>
        <w:rPr>
          <w:color w:val="000000"/>
          <w:position w:val="-6"/>
          <w:sz w:val="28"/>
          <w:szCs w:val="28"/>
        </w:rPr>
        <w:object w:dxaOrig="779" w:dyaOrig="340">
          <v:shape id="_x0000_i1059" type="#_x0000_t75" style="width:38.7pt;height:17pt" o:ole="">
            <v:imagedata r:id="rId61" o:title=""/>
          </v:shape>
          <o:OLEObject Type="Embed" ProgID="Equation.3" ShapeID="_x0000_i1059" DrawAspect="Content" ObjectID="_1600030724" r:id="rId62"/>
        </w:object>
      </w:r>
      <w:r>
        <w:rPr>
          <w:color w:val="000000"/>
          <w:sz w:val="28"/>
          <w:szCs w:val="28"/>
        </w:rPr>
        <w:t>. Определить степень загрузки диспетчеров и вероятность отказа в обслуживании.</w:t>
      </w:r>
    </w:p>
    <w:p w:rsidR="001B6FBB" w:rsidRDefault="001B6FBB" w:rsidP="001B6FBB">
      <w:pPr>
        <w:shd w:val="clear" w:color="auto" w:fill="FFFFFF"/>
        <w:tabs>
          <w:tab w:val="center" w:pos="9785"/>
        </w:tabs>
        <w:ind w:firstLine="518"/>
        <w:rPr>
          <w:color w:val="000000"/>
          <w:sz w:val="28"/>
          <w:szCs w:val="28"/>
        </w:rPr>
      </w:pPr>
      <w:r>
        <w:rPr>
          <w:color w:val="000000"/>
          <w:sz w:val="28"/>
          <w:szCs w:val="28"/>
        </w:rPr>
        <w:t xml:space="preserve">Решение. </w:t>
      </w:r>
    </w:p>
    <w:p w:rsidR="001B6FBB" w:rsidRDefault="001B6FBB" w:rsidP="001B6FBB">
      <w:pPr>
        <w:shd w:val="clear" w:color="auto" w:fill="FFFFFF"/>
        <w:tabs>
          <w:tab w:val="center" w:pos="9785"/>
        </w:tabs>
        <w:ind w:firstLine="518"/>
        <w:rPr>
          <w:color w:val="000000"/>
          <w:sz w:val="28"/>
          <w:szCs w:val="28"/>
        </w:rPr>
      </w:pPr>
      <w:r>
        <w:rPr>
          <w:color w:val="000000"/>
          <w:sz w:val="28"/>
          <w:szCs w:val="28"/>
        </w:rPr>
        <w:t>1. Определим параметр системы с:       с=л/м= л</w:t>
      </w:r>
      <w:r>
        <w:rPr>
          <w:color w:val="000000"/>
          <w:position w:val="-24"/>
          <w:sz w:val="28"/>
          <w:szCs w:val="28"/>
        </w:rPr>
        <w:object w:dxaOrig="1839" w:dyaOrig="620">
          <v:shape id="_x0000_i1060" type="#_x0000_t75" style="width:92.4pt;height:30.55pt" o:ole="">
            <v:imagedata r:id="rId63" o:title=""/>
          </v:shape>
          <o:OLEObject Type="Embed" ProgID="Equation.3" ShapeID="_x0000_i1060" DrawAspect="Content" ObjectID="_1600030725" r:id="rId64"/>
        </w:object>
      </w:r>
    </w:p>
    <w:p w:rsidR="001B6FBB" w:rsidRDefault="001B6FBB" w:rsidP="001B6FBB">
      <w:pPr>
        <w:shd w:val="clear" w:color="auto" w:fill="FFFFFF"/>
        <w:tabs>
          <w:tab w:val="center" w:pos="9785"/>
        </w:tabs>
        <w:ind w:firstLine="518"/>
        <w:rPr>
          <w:color w:val="000000"/>
          <w:sz w:val="28"/>
          <w:szCs w:val="28"/>
        </w:rPr>
      </w:pPr>
      <w:r>
        <w:rPr>
          <w:color w:val="000000"/>
          <w:sz w:val="28"/>
          <w:szCs w:val="28"/>
        </w:rPr>
        <w:t>2. Вероятность того, что все диспетчеры свободны: Р</w:t>
      </w:r>
      <w:r>
        <w:rPr>
          <w:color w:val="000000"/>
          <w:sz w:val="28"/>
          <w:szCs w:val="28"/>
          <w:vertAlign w:val="subscript"/>
        </w:rPr>
        <w:t>0</w:t>
      </w:r>
      <w:r>
        <w:rPr>
          <w:color w:val="000000"/>
          <w:sz w:val="28"/>
          <w:szCs w:val="28"/>
        </w:rPr>
        <w:t>=(</w:t>
      </w:r>
      <w:r>
        <w:rPr>
          <w:color w:val="000000"/>
          <w:position w:val="-24"/>
          <w:sz w:val="28"/>
          <w:szCs w:val="28"/>
        </w:rPr>
        <w:object w:dxaOrig="3260" w:dyaOrig="720">
          <v:shape id="_x0000_i1061" type="#_x0000_t75" style="width:162.35pt;height:36pt" o:ole="">
            <v:imagedata r:id="rId65" o:title=""/>
          </v:shape>
          <o:OLEObject Type="Embed" ProgID="Equation.3" ShapeID="_x0000_i1061" DrawAspect="Content" ObjectID="_1600030726" r:id="rId66"/>
        </w:object>
      </w:r>
      <w:r>
        <w:rPr>
          <w:color w:val="000000"/>
          <w:sz w:val="28"/>
          <w:szCs w:val="28"/>
        </w:rPr>
        <w:t xml:space="preserve">) </w:t>
      </w:r>
      <w:r>
        <w:rPr>
          <w:color w:val="000000"/>
          <w:sz w:val="28"/>
          <w:szCs w:val="28"/>
          <w:vertAlign w:val="superscript"/>
        </w:rPr>
        <w:t>-1</w:t>
      </w:r>
      <w:r>
        <w:rPr>
          <w:color w:val="000000"/>
          <w:sz w:val="28"/>
          <w:szCs w:val="28"/>
        </w:rPr>
        <w:t>=0,0522</w:t>
      </w:r>
    </w:p>
    <w:p w:rsidR="001B6FBB" w:rsidRDefault="001B6FBB" w:rsidP="001B6FBB">
      <w:pPr>
        <w:shd w:val="clear" w:color="auto" w:fill="FFFFFF"/>
        <w:tabs>
          <w:tab w:val="center" w:pos="9785"/>
        </w:tabs>
        <w:ind w:firstLine="518"/>
        <w:rPr>
          <w:color w:val="000000"/>
          <w:sz w:val="28"/>
          <w:szCs w:val="28"/>
        </w:rPr>
      </w:pPr>
      <w:r>
        <w:rPr>
          <w:color w:val="000000"/>
          <w:sz w:val="28"/>
          <w:szCs w:val="28"/>
        </w:rPr>
        <w:t>3. Вероятность того, что все диспетчеры заняты (вероятность отказа): Р</w:t>
      </w:r>
      <w:r>
        <w:rPr>
          <w:color w:val="000000"/>
          <w:sz w:val="28"/>
          <w:szCs w:val="28"/>
          <w:vertAlign w:val="subscript"/>
        </w:rPr>
        <w:t>n</w:t>
      </w:r>
      <w:r>
        <w:rPr>
          <w:color w:val="000000"/>
          <w:sz w:val="28"/>
          <w:szCs w:val="28"/>
        </w:rPr>
        <w:t>=</w:t>
      </w:r>
      <w:r>
        <w:rPr>
          <w:color w:val="000000"/>
          <w:position w:val="-24"/>
          <w:sz w:val="28"/>
          <w:szCs w:val="28"/>
        </w:rPr>
        <w:object w:dxaOrig="2240" w:dyaOrig="720">
          <v:shape id="_x0000_i1062" type="#_x0000_t75" style="width:110.7pt;height:36pt" o:ole="">
            <v:imagedata r:id="rId67" o:title=""/>
          </v:shape>
          <o:OLEObject Type="Embed" ProgID="Equation.3" ShapeID="_x0000_i1062" DrawAspect="Content" ObjectID="_1600030727" r:id="rId68"/>
        </w:object>
      </w:r>
      <w:r>
        <w:rPr>
          <w:color w:val="000000"/>
          <w:sz w:val="28"/>
          <w:szCs w:val="28"/>
        </w:rPr>
        <w:t xml:space="preserve"> т.е. клиент не сможет дозвониться с первого раза почти в 23 случаях из ста.</w:t>
      </w:r>
    </w:p>
    <w:p w:rsidR="001B6FBB" w:rsidRDefault="001B6FBB" w:rsidP="001B6FBB">
      <w:pPr>
        <w:shd w:val="clear" w:color="auto" w:fill="FFFFFF"/>
        <w:tabs>
          <w:tab w:val="center" w:pos="9785"/>
        </w:tabs>
        <w:ind w:firstLine="518"/>
        <w:rPr>
          <w:color w:val="000000"/>
          <w:sz w:val="28"/>
          <w:szCs w:val="28"/>
        </w:rPr>
      </w:pPr>
      <w:r>
        <w:rPr>
          <w:color w:val="000000"/>
          <w:sz w:val="28"/>
          <w:szCs w:val="28"/>
        </w:rPr>
        <w:t xml:space="preserve">4. Среднее число занятых диспетчеров (среднее число занятых каналов): Относительная пропускная способность </w:t>
      </w:r>
      <w:r>
        <w:rPr>
          <w:color w:val="000000"/>
          <w:sz w:val="28"/>
          <w:szCs w:val="28"/>
          <w:lang w:val="en-US"/>
        </w:rPr>
        <w:t>Q</w:t>
      </w:r>
      <w:r>
        <w:rPr>
          <w:color w:val="000000"/>
          <w:sz w:val="28"/>
          <w:szCs w:val="28"/>
        </w:rPr>
        <w:t>=1- Р</w:t>
      </w:r>
      <w:r>
        <w:rPr>
          <w:color w:val="000000"/>
          <w:sz w:val="28"/>
          <w:szCs w:val="28"/>
          <w:vertAlign w:val="subscript"/>
        </w:rPr>
        <w:t>n</w:t>
      </w:r>
      <w:r>
        <w:rPr>
          <w:color w:val="000000"/>
          <w:sz w:val="28"/>
          <w:szCs w:val="28"/>
        </w:rPr>
        <w:t xml:space="preserve">=1-0,2281=0,77194   Абсолютная пропускная способность А= л∙Q=96∙0,77194=74,106                     Среднее число занятых каналов </w:t>
      </w:r>
      <w:r>
        <w:rPr>
          <w:position w:val="-6"/>
          <w:sz w:val="28"/>
          <w:szCs w:val="28"/>
        </w:rPr>
        <w:object w:dxaOrig="200" w:dyaOrig="340">
          <v:shape id="_x0000_i1063" type="#_x0000_t75" style="width:9.5pt;height:17pt" o:ole="">
            <v:imagedata r:id="rId53" o:title=""/>
          </v:shape>
          <o:OLEObject Type="Embed" ProgID="Equation.3" ShapeID="_x0000_i1063" DrawAspect="Content" ObjectID="_1600030728" r:id="rId69"/>
        </w:object>
      </w:r>
      <w:r>
        <w:rPr>
          <w:sz w:val="28"/>
          <w:szCs w:val="28"/>
        </w:rPr>
        <w:t>=</w:t>
      </w:r>
      <w:r>
        <w:rPr>
          <w:position w:val="-28"/>
          <w:sz w:val="28"/>
          <w:szCs w:val="28"/>
        </w:rPr>
        <w:object w:dxaOrig="280" w:dyaOrig="659">
          <v:shape id="_x0000_i1064" type="#_x0000_t75" style="width:14.25pt;height:33.3pt" o:ole="">
            <v:imagedata r:id="rId55" o:title=""/>
          </v:shape>
          <o:OLEObject Type="Embed" ProgID="Equation.3" ShapeID="_x0000_i1064" DrawAspect="Content" ObjectID="_1600030729" r:id="rId70"/>
        </w:object>
      </w:r>
      <w:r>
        <w:rPr>
          <w:sz w:val="28"/>
          <w:szCs w:val="28"/>
        </w:rPr>
        <w:t xml:space="preserve"> =</w:t>
      </w:r>
      <w:r>
        <w:rPr>
          <w:color w:val="000000"/>
          <w:sz w:val="28"/>
          <w:szCs w:val="28"/>
        </w:rPr>
        <w:t xml:space="preserve">74,106/30=2,47 </w:t>
      </w:r>
    </w:p>
    <w:p w:rsidR="001B6FBB" w:rsidRDefault="001B6FBB" w:rsidP="001B6FBB">
      <w:pPr>
        <w:shd w:val="clear" w:color="auto" w:fill="FFFFFF"/>
        <w:tabs>
          <w:tab w:val="center" w:pos="9785"/>
        </w:tabs>
        <w:ind w:firstLine="518"/>
        <w:rPr>
          <w:color w:val="000000"/>
          <w:sz w:val="28"/>
          <w:szCs w:val="28"/>
        </w:rPr>
      </w:pPr>
      <w:r>
        <w:rPr>
          <w:color w:val="000000"/>
          <w:sz w:val="28"/>
          <w:szCs w:val="28"/>
        </w:rPr>
        <w:t>5.  Коэффициент загрузки каналов обслуживания: К</w:t>
      </w:r>
      <w:r>
        <w:rPr>
          <w:color w:val="000000"/>
          <w:sz w:val="28"/>
          <w:szCs w:val="28"/>
          <w:vertAlign w:val="subscript"/>
        </w:rPr>
        <w:t xml:space="preserve">з </w:t>
      </w:r>
      <w:r>
        <w:rPr>
          <w:color w:val="000000"/>
          <w:sz w:val="28"/>
          <w:szCs w:val="28"/>
        </w:rPr>
        <w:t>=</w:t>
      </w:r>
      <w:r>
        <w:rPr>
          <w:color w:val="000000"/>
          <w:position w:val="-24"/>
          <w:sz w:val="28"/>
          <w:szCs w:val="28"/>
        </w:rPr>
        <w:object w:dxaOrig="540" w:dyaOrig="620">
          <v:shape id="_x0000_i1065" type="#_x0000_t75" style="width:27.15pt;height:30.55pt" o:ole="">
            <v:imagedata r:id="rId71" o:title=""/>
          </v:shape>
          <o:OLEObject Type="Embed" ProgID="Equation.3" ShapeID="_x0000_i1065" DrawAspect="Content" ObjectID="_1600030730" r:id="rId72"/>
        </w:object>
      </w:r>
      <w:r>
        <w:rPr>
          <w:color w:val="000000"/>
          <w:sz w:val="28"/>
          <w:szCs w:val="28"/>
        </w:rPr>
        <w:t xml:space="preserve">=0,62. Следовательно, каждый диспетчер будет занят в среднем 0,62 рабочего дня. </w:t>
      </w:r>
    </w:p>
    <w:p w:rsidR="001B6FBB" w:rsidRDefault="001B6FBB" w:rsidP="001B6FBB">
      <w:pPr>
        <w:shd w:val="clear" w:color="auto" w:fill="FFFFFF"/>
        <w:tabs>
          <w:tab w:val="center" w:pos="9785"/>
        </w:tabs>
        <w:ind w:firstLine="518"/>
        <w:rPr>
          <w:color w:val="000000"/>
          <w:sz w:val="28"/>
          <w:szCs w:val="28"/>
        </w:rPr>
      </w:pPr>
    </w:p>
    <w:p w:rsidR="001B6FBB" w:rsidRDefault="001B6FBB" w:rsidP="001B6FBB">
      <w:pPr>
        <w:shd w:val="clear" w:color="auto" w:fill="FFFFFF"/>
        <w:ind w:left="-540" w:firstLine="540"/>
        <w:jc w:val="center"/>
        <w:rPr>
          <w:b/>
          <w:bCs/>
          <w:sz w:val="28"/>
          <w:szCs w:val="28"/>
        </w:rPr>
      </w:pPr>
      <w:r>
        <w:rPr>
          <w:b/>
          <w:bCs/>
          <w:sz w:val="28"/>
          <w:szCs w:val="28"/>
        </w:rPr>
        <w:t>2.6 Системы массового обслуживания  с неограниченной очередью</w:t>
      </w:r>
    </w:p>
    <w:p w:rsidR="001B6FBB" w:rsidRDefault="001B6FBB" w:rsidP="001B6FBB">
      <w:pPr>
        <w:shd w:val="clear" w:color="auto" w:fill="FFFFFF"/>
        <w:ind w:left="-540" w:firstLine="540"/>
        <w:jc w:val="center"/>
        <w:rPr>
          <w:b/>
          <w:bCs/>
          <w:sz w:val="28"/>
          <w:szCs w:val="28"/>
        </w:rPr>
      </w:pPr>
    </w:p>
    <w:p w:rsidR="001B6FBB" w:rsidRDefault="001B6FBB" w:rsidP="001B6FBB">
      <w:pPr>
        <w:shd w:val="clear" w:color="auto" w:fill="FFFFFF"/>
        <w:tabs>
          <w:tab w:val="center" w:pos="9785"/>
        </w:tabs>
        <w:ind w:firstLine="518"/>
        <w:rPr>
          <w:color w:val="000000"/>
          <w:sz w:val="28"/>
          <w:szCs w:val="28"/>
        </w:rPr>
      </w:pPr>
      <w:r>
        <w:rPr>
          <w:color w:val="000000"/>
          <w:sz w:val="28"/>
          <w:szCs w:val="28"/>
        </w:rPr>
        <w:t xml:space="preserve">Имеется одноканальная СМО с очередью (рисунок 2.5), на которую не наложено никаких ограничений (ни по длине очереди,  ни по времени ожидания). На эту СМО поступает поток заявок с интенсивностью л; поток обслуживаний имеет интенсивность м, обратную среднему времени обслуживания заявки </w:t>
      </w:r>
      <w:r>
        <w:rPr>
          <w:position w:val="-18"/>
          <w:sz w:val="28"/>
          <w:szCs w:val="28"/>
        </w:rPr>
        <w:object w:dxaOrig="400" w:dyaOrig="460">
          <v:shape id="_x0000_i1066" type="#_x0000_t75" style="width:20.4pt;height:23.1pt" o:ole="">
            <v:imagedata r:id="rId40" o:title=""/>
          </v:shape>
          <o:OLEObject Type="Embed" ProgID="Equation.3" ShapeID="_x0000_i1066" DrawAspect="Content" ObjectID="_1600030731" r:id="rId73"/>
        </w:object>
      </w:r>
      <w:r>
        <w:rPr>
          <w:sz w:val="28"/>
          <w:szCs w:val="28"/>
        </w:rPr>
        <w:t xml:space="preserve">. Требуется найти финальные вероятности состояний СМО, а также характеристики ее эффективности: </w:t>
      </w:r>
    </w:p>
    <w:p w:rsidR="001B6FBB" w:rsidRDefault="001B6FBB" w:rsidP="001B6FBB">
      <w:pPr>
        <w:shd w:val="clear" w:color="auto" w:fill="FFFFFF"/>
        <w:tabs>
          <w:tab w:val="center" w:pos="9785"/>
        </w:tabs>
        <w:ind w:left="-540" w:firstLine="518"/>
        <w:jc w:val="center"/>
        <w:rPr>
          <w:sz w:val="28"/>
          <w:szCs w:val="28"/>
        </w:rPr>
      </w:pPr>
      <w:r>
        <w:rPr>
          <w:noProof/>
          <w:color w:val="000000"/>
          <w:sz w:val="28"/>
          <w:szCs w:val="28"/>
        </w:rPr>
        <mc:AlternateContent>
          <mc:Choice Requires="wpc">
            <w:drawing>
              <wp:inline distT="0" distB="0" distL="0" distR="0">
                <wp:extent cx="4800600" cy="1257300"/>
                <wp:effectExtent l="1270" t="1270" r="0" b="0"/>
                <wp:docPr id="77" name="Полотно 4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9" name="Line 44"/>
                        <wps:cNvCnPr/>
                        <wps:spPr bwMode="auto">
                          <a:xfrm flipH="1" flipV="1">
                            <a:off x="685800" y="8001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 name="Line 45"/>
                        <wps:cNvCnPr/>
                        <wps:spPr bwMode="auto">
                          <a:xfrm>
                            <a:off x="685800" y="4572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46"/>
                        <wps:cNvCnPr/>
                        <wps:spPr bwMode="auto">
                          <a:xfrm>
                            <a:off x="1600200" y="4572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47"/>
                        <wps:cNvCnPr/>
                        <wps:spPr bwMode="auto">
                          <a:xfrm flipH="1" flipV="1">
                            <a:off x="1600200" y="8001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48"/>
                        <wps:cNvCnPr/>
                        <wps:spPr bwMode="auto">
                          <a:xfrm flipH="1" flipV="1">
                            <a:off x="2514600" y="8001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 name="Line 49"/>
                        <wps:cNvCnPr/>
                        <wps:spPr bwMode="auto">
                          <a:xfrm flipH="1" flipV="1">
                            <a:off x="33147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 name="Line 50"/>
                        <wps:cNvCnPr/>
                        <wps:spPr bwMode="auto">
                          <a:xfrm flipV="1">
                            <a:off x="2514600" y="457200"/>
                            <a:ext cx="4572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 name="Line 51"/>
                        <wps:cNvCnPr/>
                        <wps:spPr bwMode="auto">
                          <a:xfrm>
                            <a:off x="33147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 name="Text Box 52"/>
                        <wps:cNvSpPr txBox="1">
                          <a:spLocks noChangeArrowheads="1"/>
                        </wps:cNvSpPr>
                        <wps:spPr bwMode="auto">
                          <a:xfrm>
                            <a:off x="228600" y="457200"/>
                            <a:ext cx="4572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0</w:t>
                              </w:r>
                            </w:p>
                          </w:txbxContent>
                        </wps:txbx>
                        <wps:bodyPr rot="0" vert="horz" wrap="square" lIns="91440" tIns="45720" rIns="91440" bIns="45720" anchor="t" anchorCtr="0" upright="1">
                          <a:noAutofit/>
                        </wps:bodyPr>
                      </wps:wsp>
                      <wps:wsp>
                        <wps:cNvPr id="58" name="Text Box 53"/>
                        <wps:cNvSpPr txBox="1">
                          <a:spLocks noChangeArrowheads="1"/>
                        </wps:cNvSpPr>
                        <wps:spPr bwMode="auto">
                          <a:xfrm>
                            <a:off x="2057400" y="457200"/>
                            <a:ext cx="4572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2</w:t>
                              </w:r>
                            </w:p>
                          </w:txbxContent>
                        </wps:txbx>
                        <wps:bodyPr rot="0" vert="horz" wrap="square" lIns="91440" tIns="45720" rIns="91440" bIns="45720" anchor="t" anchorCtr="0" upright="1">
                          <a:noAutofit/>
                        </wps:bodyPr>
                      </wps:wsp>
                      <wps:wsp>
                        <wps:cNvPr id="59" name="Text Box 54"/>
                        <wps:cNvSpPr txBox="1">
                          <a:spLocks noChangeArrowheads="1"/>
                        </wps:cNvSpPr>
                        <wps:spPr bwMode="auto">
                          <a:xfrm>
                            <a:off x="1143000" y="457200"/>
                            <a:ext cx="4572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1</w:t>
                              </w:r>
                            </w:p>
                          </w:txbxContent>
                        </wps:txbx>
                        <wps:bodyPr rot="0" vert="horz" wrap="square" lIns="91440" tIns="45720" rIns="91440" bIns="45720" anchor="t" anchorCtr="0" upright="1">
                          <a:noAutofit/>
                        </wps:bodyPr>
                      </wps:wsp>
                      <wps:wsp>
                        <wps:cNvPr id="60" name="Text Box 55"/>
                        <wps:cNvSpPr txBox="1">
                          <a:spLocks noChangeArrowheads="1"/>
                        </wps:cNvSpPr>
                        <wps:spPr bwMode="auto">
                          <a:xfrm>
                            <a:off x="3657600" y="457200"/>
                            <a:ext cx="385763"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color w:val="000000"/>
                                  <w:sz w:val="28"/>
                                  <w:szCs w:val="28"/>
                                  <w:vertAlign w:val="subscript"/>
                                  <w:lang w:val="en-US"/>
                                </w:rPr>
                                <w:t>k</w:t>
                              </w:r>
                            </w:p>
                          </w:txbxContent>
                        </wps:txbx>
                        <wps:bodyPr rot="0" vert="horz" wrap="square" lIns="91440" tIns="45720" rIns="91440" bIns="45720" anchor="t" anchorCtr="0" upright="1">
                          <a:noAutofit/>
                        </wps:bodyPr>
                      </wps:wsp>
                      <wps:wsp>
                        <wps:cNvPr id="61" name="Text Box 56"/>
                        <wps:cNvSpPr txBox="1">
                          <a:spLocks noChangeArrowheads="1"/>
                        </wps:cNvSpPr>
                        <wps:spPr bwMode="auto">
                          <a:xfrm>
                            <a:off x="685800" y="1143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noProof/>
                                  <w:sz w:val="20"/>
                                  <w:szCs w:val="20"/>
                                </w:rPr>
                                <w:drawing>
                                  <wp:inline distT="0" distB="0" distL="0" distR="0" wp14:anchorId="4077A634" wp14:editId="492FE64B">
                                    <wp:extent cx="304800" cy="209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62" name="Text Box 57"/>
                        <wps:cNvSpPr txBox="1">
                          <a:spLocks noChangeArrowheads="1"/>
                        </wps:cNvSpPr>
                        <wps:spPr bwMode="auto">
                          <a:xfrm>
                            <a:off x="1714500" y="1143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63" name="Text Box 58"/>
                        <wps:cNvSpPr txBox="1">
                          <a:spLocks noChangeArrowheads="1"/>
                        </wps:cNvSpPr>
                        <wps:spPr bwMode="auto">
                          <a:xfrm>
                            <a:off x="1600200" y="9144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м</w:t>
                              </w:r>
                            </w:p>
                          </w:txbxContent>
                        </wps:txbx>
                        <wps:bodyPr rot="0" vert="horz" wrap="square" lIns="91440" tIns="45720" rIns="91440" bIns="45720" anchor="t" anchorCtr="0" upright="1">
                          <a:noAutofit/>
                        </wps:bodyPr>
                      </wps:wsp>
                      <wps:wsp>
                        <wps:cNvPr id="64" name="Text Box 59"/>
                        <wps:cNvSpPr txBox="1">
                          <a:spLocks noChangeArrowheads="1"/>
                        </wps:cNvSpPr>
                        <wps:spPr bwMode="auto">
                          <a:xfrm>
                            <a:off x="2628900" y="1143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65" name="Text Box 60"/>
                        <wps:cNvSpPr txBox="1">
                          <a:spLocks noChangeArrowheads="1"/>
                        </wps:cNvSpPr>
                        <wps:spPr bwMode="auto">
                          <a:xfrm>
                            <a:off x="800100" y="9144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м</w:t>
                              </w:r>
                              <w:r>
                                <w:rPr>
                                  <w:noProof/>
                                  <w:sz w:val="20"/>
                                  <w:szCs w:val="20"/>
                                </w:rPr>
                                <w:drawing>
                                  <wp:inline distT="0" distB="0" distL="0" distR="0" wp14:anchorId="58CB9DA8" wp14:editId="166C12DF">
                                    <wp:extent cx="304800" cy="2095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66" name="Text Box 61"/>
                        <wps:cNvSpPr txBox="1">
                          <a:spLocks noChangeArrowheads="1"/>
                        </wps:cNvSpPr>
                        <wps:spPr bwMode="auto">
                          <a:xfrm>
                            <a:off x="2514600" y="9144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м</w:t>
                              </w:r>
                            </w:p>
                          </w:txbxContent>
                        </wps:txbx>
                        <wps:bodyPr rot="0" vert="horz" wrap="square" lIns="91440" tIns="45720" rIns="91440" bIns="45720" anchor="t" anchorCtr="0" upright="1">
                          <a:noAutofit/>
                        </wps:bodyPr>
                      </wps:wsp>
                      <wps:wsp>
                        <wps:cNvPr id="67" name="Text Box 62"/>
                        <wps:cNvSpPr txBox="1">
                          <a:spLocks noChangeArrowheads="1"/>
                        </wps:cNvSpPr>
                        <wps:spPr bwMode="auto">
                          <a:xfrm>
                            <a:off x="2971800" y="5715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68" name="Text Box 63"/>
                        <wps:cNvSpPr txBox="1">
                          <a:spLocks noChangeArrowheads="1"/>
                        </wps:cNvSpPr>
                        <wps:spPr bwMode="auto">
                          <a:xfrm>
                            <a:off x="2971800" y="2286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69" name="Text Box 64"/>
                        <wps:cNvSpPr txBox="1">
                          <a:spLocks noChangeArrowheads="1"/>
                        </wps:cNvSpPr>
                        <wps:spPr bwMode="auto">
                          <a:xfrm>
                            <a:off x="3314700" y="1143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70" name="Text Box 65"/>
                        <wps:cNvSpPr txBox="1">
                          <a:spLocks noChangeArrowheads="1"/>
                        </wps:cNvSpPr>
                        <wps:spPr bwMode="auto">
                          <a:xfrm>
                            <a:off x="3314700" y="9144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м</w:t>
                              </w:r>
                            </w:p>
                          </w:txbxContent>
                        </wps:txbx>
                        <wps:bodyPr rot="0" vert="horz" wrap="square" lIns="91440" tIns="45720" rIns="91440" bIns="45720" anchor="t" anchorCtr="0" upright="1">
                          <a:noAutofit/>
                        </wps:bodyPr>
                      </wps:wsp>
                      <wps:wsp>
                        <wps:cNvPr id="71" name="Line 66"/>
                        <wps:cNvCnPr/>
                        <wps:spPr bwMode="auto">
                          <a:xfrm>
                            <a:off x="4000500" y="4572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2" name="Line 67"/>
                        <wps:cNvCnPr/>
                        <wps:spPr bwMode="auto">
                          <a:xfrm flipH="1">
                            <a:off x="40005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3" name="Text Box 68"/>
                        <wps:cNvSpPr txBox="1">
                          <a:spLocks noChangeArrowheads="1"/>
                        </wps:cNvSpPr>
                        <wps:spPr bwMode="auto">
                          <a:xfrm>
                            <a:off x="4114800" y="1143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74" name="Text Box 69"/>
                        <wps:cNvSpPr txBox="1">
                          <a:spLocks noChangeArrowheads="1"/>
                        </wps:cNvSpPr>
                        <wps:spPr bwMode="auto">
                          <a:xfrm>
                            <a:off x="4114800" y="914400"/>
                            <a:ext cx="3429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м</w:t>
                              </w:r>
                            </w:p>
                          </w:txbxContent>
                        </wps:txbx>
                        <wps:bodyPr rot="0" vert="horz" wrap="square" lIns="91440" tIns="45720" rIns="91440" bIns="45720" anchor="t" anchorCtr="0" upright="1">
                          <a:noAutofit/>
                        </wps:bodyPr>
                      </wps:wsp>
                      <wps:wsp>
                        <wps:cNvPr id="75" name="Text Box 70"/>
                        <wps:cNvSpPr txBox="1">
                          <a:spLocks noChangeArrowheads="1"/>
                        </wps:cNvSpPr>
                        <wps:spPr bwMode="auto">
                          <a:xfrm>
                            <a:off x="4343400" y="2286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s:wsp>
                        <wps:cNvPr id="76" name="Text Box 71"/>
                        <wps:cNvSpPr txBox="1">
                          <a:spLocks noChangeArrowheads="1"/>
                        </wps:cNvSpPr>
                        <wps:spPr bwMode="auto">
                          <a:xfrm>
                            <a:off x="4343400" y="57150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w:t>
                              </w:r>
                            </w:p>
                          </w:txbxContent>
                        </wps:txbx>
                        <wps:bodyPr rot="0" vert="horz" wrap="square" lIns="91440" tIns="45720" rIns="91440" bIns="45720" anchor="t" anchorCtr="0" upright="1">
                          <a:noAutofit/>
                        </wps:bodyPr>
                      </wps:wsp>
                    </wpc:wpc>
                  </a:graphicData>
                </a:graphic>
              </wp:inline>
            </w:drawing>
          </mc:Choice>
          <mc:Fallback>
            <w:pict>
              <v:group id="Полотно 42" o:spid="_x0000_s1104" editas="canvas" style="width:378pt;height:99pt;mso-position-horizontal-relative:char;mso-position-vertical-relative:line" coordsize="48006,12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">
                <v:shape id="_x0000_s1105" type="#_x0000_t75" style="position:absolute;width:48006;height:12573;visibility:visible;mso-wrap-style:square">
                  <v:fill o:detectmouseclick="t"/>
                  <v:path o:connecttype="none"/>
                </v:shape>
                <v:line id="Line 44" o:spid="_x0000_s1106" style="position:absolute;flip:x y;visibility:visible;mso-wrap-style:square" from="6858,8001" to="11430,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9uMQAAADbAAAADwAAAGRycy9kb3ducmV2LnhtbESPQWvCQBSE74L/YXmCN90oRTR1lSII&#10;PXhRi15fsq/Z1OzbJLvG+O+7BaHHYWa+Ydbb3laio9aXjhXMpgkI4tzpkgsFX+f9ZAnCB2SNlWNS&#10;8CQP281wsMZUuwcfqTuFQkQI+xQVmBDqVEqfG7Lop64mjt63ay2GKNtC6hYfEW4rOU+ShbRYclww&#10;WNPOUH473a2CLrvPfi6H481n12aVLU2zOzQLpcaj/uMdRKA+/Idf7U+t4G0Ff1/i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24xAAAANsAAAAPAAAAAAAAAAAA&#10;AAAAAKECAABkcnMvZG93bnJldi54bWxQSwUGAAAAAAQABAD5AAAAkgMAAAAA&#10;">
                  <v:stroke endarrow="block"/>
                </v:line>
                <v:line id="Line 45" o:spid="_x0000_s1107" style="position:absolute;visibility:visible;mso-wrap-style:square" from="6858,4572" to="11430,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Ox/MEAAADbAAAADwAAAGRycy9kb3ducmV2LnhtbERPz2vCMBS+C/4P4Qm72dTB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07H8wQAAANsAAAAPAAAAAAAAAAAAAAAA&#10;AKECAABkcnMvZG93bnJldi54bWxQSwUGAAAAAAQABAD5AAAAjwMAAAAA&#10;">
                  <v:stroke endarrow="block"/>
                </v:line>
                <v:line id="Line 46" o:spid="_x0000_s1108" style="position:absolute;visibility:visible;mso-wrap-style:square" from="16002,4572" to="20574,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8UZ8QAAADbAAAADwAAAGRycy9kb3ducmV2LnhtbESPQWsCMRSE7wX/Q3hCbzW7g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nxRnxAAAANsAAAAPAAAAAAAAAAAA&#10;AAAAAKECAABkcnMvZG93bnJldi54bWxQSwUGAAAAAAQABAD5AAAAkgMAAAAA&#10;">
                  <v:stroke endarrow="block"/>
                </v:line>
                <v:line id="Line 47" o:spid="_x0000_s1109" style="position:absolute;flip:x y;visibility:visible;mso-wrap-style:square" from="16002,8001" to="20574,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b5FMQAAADbAAAADwAAAGRycy9kb3ducmV2LnhtbESPQWvCQBSE70L/w/IEb7pRUGzqKiIU&#10;PHjRlvb6kn1mo9m3SXaN8d+7QqHHYWa+YVab3laio9aXjhVMJwkI4tzpkgsF31+f4yUIH5A1Vo5J&#10;wYM8bNZvgxWm2t35SN0pFCJC2KeowIRQp1L63JBFP3E1cfTOrrUYomwLqVu8R7it5CxJFtJiyXHB&#10;YE07Q/n1dLMKuuw2vfwcjlef/Tbv2dI0u0OzUGo07LcfIAL14T/8195rBfMZvL7EHyD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hvkUxAAAANsAAAAPAAAAAAAAAAAA&#10;AAAAAKECAABkcnMvZG93bnJldi54bWxQSwUGAAAAAAQABAD5AAAAkgMAAAAA&#10;">
                  <v:stroke endarrow="block"/>
                </v:line>
                <v:line id="Line 48" o:spid="_x0000_s1110" style="position:absolute;flip:x y;visibility:visible;mso-wrap-style:square" from="25146,8001" to="29718,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8pcj8QAAADbAAAADwAAAGRycy9kb3ducmV2LnhtbESPQWvCQBSE7wX/w/IEb3VjRbGpq4hQ&#10;8OBFK/b6kn3NRrNvk+wa4793C4Ueh5n5hlmue1uJjlpfOlYwGScgiHOnSy4UnL4+XxcgfEDWWDkm&#10;BQ/ysF4NXpaYanfnA3XHUIgIYZ+iAhNCnUrpc0MW/djVxNH7ca3FEGVbSN3iPcJtJd+SZC4tlhwX&#10;DNa0NZRfjzeroMtuk8t5f7j67Lt5zxam2e6buVKjYb/5ABGoD//hv/ZOK5hN4fdL/AFy9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ylyPxAAAANsAAAAPAAAAAAAAAAAA&#10;AAAAAKECAABkcnMvZG93bnJldi54bWxQSwUGAAAAAAQABAD5AAAAkgMAAAAA&#10;">
                  <v:stroke endarrow="block"/>
                </v:line>
                <v:line id="Line 49" o:spid="_x0000_s1111" style="position:absolute;flip:x y;visibility:visible;mso-wrap-style:square" from="33147,8001" to="36576,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PE+8QAAADbAAAADwAAAGRycy9kb3ducmV2LnhtbESPQWvCQBSE7wX/w/IEb3VjUbGpq4hQ&#10;8OBFK/b6kn3NRrNvk+wa4793C4Ueh5n5hlmue1uJjlpfOlYwGScgiHOnSy4UnL4+XxcgfEDWWDkm&#10;BQ/ysF4NXpaYanfnA3XHUIgIYZ+iAhNCnUrpc0MW/djVxNH7ca3FEGVbSN3iPcJtJd+SZC4tlhwX&#10;DNa0NZRfjzeroMtuk8t5f7j67Lt5zxam2e6buVKjYb/5ABGoD//hv/ZOK5hN4fdL/AFy9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I8T7xAAAANsAAAAPAAAAAAAAAAAA&#10;AAAAAKECAABkcnMvZG93bnJldi54bWxQSwUGAAAAAAQABAD5AAAAkgMAAAAA&#10;">
                  <v:stroke endarrow="block"/>
                </v:line>
                <v:line id="Line 50" o:spid="_x0000_s1112" style="position:absolute;flip:y;visibility:visible;mso-wrap-style:square" from="25146,4572" to="29718,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KSKsQAAADbAAAADwAAAGRycy9kb3ducmV2LnhtbESPT2vCQBDF74V+h2UKvQTdtGLR6Cr9&#10;JwjSg9GDxyE7JsHsbMhONf32riD0+Hjzfm/efNm7Rp2pC7VnAy/DFBRx4W3NpYH9bjWYgAqCbLHx&#10;TAb+KMBy8fgwx8z6C2/pnEupIoRDhgYqkTbTOhQVOQxD3xJH7+g7hxJlV2rb4SXCXaNf0/RNO6w5&#10;NlTY0mdFxSn/dfGN1Q9/jUbJh9NJMqXvg2xSLcY8P/XvM1BCvfwf39Nra2A8htuWCAC9u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ApIqxAAAANsAAAAPAAAAAAAAAAAA&#10;AAAAAKECAABkcnMvZG93bnJldi54bWxQSwUGAAAAAAQABAD5AAAAkgMAAAAA&#10;">
                  <v:stroke endarrow="block"/>
                </v:line>
                <v:line id="Line 51" o:spid="_x0000_s1113" style="position:absolute;visibility:visible;mso-wrap-style:square" from="33147,4572" to="36576,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aME8QAAADbAAAADwAAAGRycy9kb3ducmV2LnhtbESPzWrDMBCE74G+g9hCbomcQP7cKKHE&#10;BHpoC3FCz1tra5laK2Mpjvr2VaGQ4zAz3zDbfbStGKj3jWMFs2kGgrhyuuFaweV8nKxB+ICssXVM&#10;Cn7Iw373MNpirt2NTzSUoRYJwj5HBSaELpfSV4Ys+qnriJP35XqLIcm+lrrHW4LbVs6zbCktNpwW&#10;DHZ0MFR9l1erYGWKk1zJ4vX8XgzNbBPf4sfnRqnxY3x+AhEohnv4v/2iFSyW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dowTxAAAANsAAAAPAAAAAAAAAAAA&#10;AAAAAKECAABkcnMvZG93bnJldi54bWxQSwUGAAAAAAQABAD5AAAAkgMAAAAA&#10;">
                  <v:stroke endarrow="block"/>
                </v:line>
                <v:shape id="Text Box 52" o:spid="_x0000_s1114" type="#_x0000_t202" style="position:absolute;left:2286;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YsUA&#10;AADbAAAADwAAAGRycy9kb3ducmV2LnhtbESPQWvCQBSE70L/w/KEXkQ3rW200VVKoaI3q2Kvj+wz&#10;Cc2+TXe3Mf57tyB4HGbmG2a+7EwtWnK+sqzgaZSAIM6trrhQcNh/DqcgfEDWWFsmBRfysFw89OaY&#10;aXvmL2p3oRARwj5DBWUITSalz0sy6Ee2IY7eyTqDIUpXSO3wHOGmls9JkkqDFceFEhv6KCn/2f0Z&#10;BdOXdfvtN+PtMU9P9VsYTNrVr1Pqsd+9z0AE6sI9fGuvtYLXCfx/i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1ixQAAANsAAAAPAAAAAAAAAAAAAAAAAJgCAABkcnMv&#10;ZG93bnJldi54bWxQSwUGAAAAAAQABAD1AAAAigMAAAAA&#10;">
                  <v:textbox>
                    <w:txbxContent>
                      <w:p w:rsidR="001B6FBB" w:rsidRDefault="001B6FBB" w:rsidP="001B6FBB">
                        <w:r>
                          <w:rPr>
                            <w:smallCaps/>
                            <w:color w:val="000000"/>
                            <w:sz w:val="28"/>
                            <w:szCs w:val="28"/>
                            <w:lang w:val="en-US"/>
                          </w:rPr>
                          <w:t>S</w:t>
                        </w:r>
                        <w:r>
                          <w:rPr>
                            <w:smallCaps/>
                            <w:color w:val="000000"/>
                            <w:sz w:val="28"/>
                            <w:szCs w:val="28"/>
                            <w:vertAlign w:val="subscript"/>
                          </w:rPr>
                          <w:t>0</w:t>
                        </w:r>
                      </w:p>
                    </w:txbxContent>
                  </v:textbox>
                </v:shape>
                <v:shape id="Text Box 53" o:spid="_x0000_s1115" type="#_x0000_t202" style="position:absolute;left:20574;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s5EMIA&#10;AADbAAAADwAAAGRycy9kb3ducmV2LnhtbERPyWrDMBC9B/IPYgK9hETukqWulVACLcktG+11sMYL&#10;tUaupDju31eHQI6Pt2fr3jSiI+drywoepwkI4tzqmksF59PHZAnCB2SNjWVS8Ece1qvhIMNU2ysf&#10;qDuGUsQQ9ikqqEJoUyl9XpFBP7UtceQK6wyGCF0ptcNrDDeNfEqSuTRYc2yosKVNRfnP8WIULF+2&#10;3bffPe+/8nnRvIbxovv8dUo9jPr3NxCB+nAX39xbrWAWx8Y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azkQwgAAANsAAAAPAAAAAAAAAAAAAAAAAJgCAABkcnMvZG93&#10;bnJldi54bWxQSwUGAAAAAAQABAD1AAAAhwMAAAAA&#10;">
                  <v:textbox>
                    <w:txbxContent>
                      <w:p w:rsidR="001B6FBB" w:rsidRDefault="001B6FBB" w:rsidP="001B6FBB">
                        <w:r>
                          <w:rPr>
                            <w:smallCaps/>
                            <w:color w:val="000000"/>
                            <w:sz w:val="28"/>
                            <w:szCs w:val="28"/>
                            <w:lang w:val="en-US"/>
                          </w:rPr>
                          <w:t>S</w:t>
                        </w:r>
                        <w:r>
                          <w:rPr>
                            <w:smallCaps/>
                            <w:color w:val="000000"/>
                            <w:sz w:val="28"/>
                            <w:szCs w:val="28"/>
                            <w:vertAlign w:val="subscript"/>
                          </w:rPr>
                          <w:t>2</w:t>
                        </w:r>
                      </w:p>
                    </w:txbxContent>
                  </v:textbox>
                </v:shape>
                <v:shape id="Text Box 54" o:spid="_x0000_s1116" type="#_x0000_t202" style="position:absolute;left:11430;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ci8UA&#10;AADbAAAADwAAAGRycy9kb3ducmV2LnhtbESPQWvCQBSE70L/w/KEXkQ3rW3U6CqlUNGbVWmvj+wz&#10;Cc2+TXe3Mf57tyB4HGbmG2ax6kwtWnK+sqzgaZSAIM6trrhQcDx8DKcgfEDWWFsmBRfysFo+9BaY&#10;aXvmT2r3oRARwj5DBWUITSalz0sy6Ee2IY7eyTqDIUpXSO3wHOGmls9JkkqDFceFEht6Lyn/2f8Z&#10;BdOXTfvtt+PdV56e6lkYTNr1r1Pqsd+9zUEE6sI9fGtvtILXGfx/i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5yLxQAAANsAAAAPAAAAAAAAAAAAAAAAAJgCAABkcnMv&#10;ZG93bnJldi54bWxQSwUGAAAAAAQABAD1AAAAigMAAAAA&#10;">
                  <v:textbox>
                    <w:txbxContent>
                      <w:p w:rsidR="001B6FBB" w:rsidRDefault="001B6FBB" w:rsidP="001B6FBB">
                        <w:r>
                          <w:rPr>
                            <w:smallCaps/>
                            <w:color w:val="000000"/>
                            <w:sz w:val="28"/>
                            <w:szCs w:val="28"/>
                            <w:lang w:val="en-US"/>
                          </w:rPr>
                          <w:t>S</w:t>
                        </w:r>
                        <w:r>
                          <w:rPr>
                            <w:smallCaps/>
                            <w:color w:val="000000"/>
                            <w:sz w:val="28"/>
                            <w:szCs w:val="28"/>
                            <w:vertAlign w:val="subscript"/>
                          </w:rPr>
                          <w:t>1</w:t>
                        </w:r>
                      </w:p>
                    </w:txbxContent>
                  </v:textbox>
                </v:shape>
                <v:shape id="Text Box 55" o:spid="_x0000_s1117" type="#_x0000_t202" style="position:absolute;left:36576;top:4572;width:385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q8EA&#10;AADbAAAADwAAAGRycy9kb3ducmV2LnhtbERPz2vCMBS+C/4P4QlexkzV0bnOKCIo7uacuOujebZl&#10;zUtNYq3/vTkMPH58v+fLztSiJecrywrGowQEcW51xYWC48/mdQbCB2SNtWVScCcPy0W/N8dM2xt/&#10;U3sIhYgh7DNUUIbQZFL6vCSDfmQb4sidrTMYInSF1A5vMdzUcpIkqTRYcWwosaF1Sfnf4WoUzN52&#10;7a//mu5PeXquP8LLe7u9OKWGg271CSJQF57if/dOK0jj+v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x/6vBAAAA2wAAAA8AAAAAAAAAAAAAAAAAmAIAAGRycy9kb3du&#10;cmV2LnhtbFBLBQYAAAAABAAEAPUAAACGAwAAAAA=&#10;">
                  <v:textbox>
                    <w:txbxContent>
                      <w:p w:rsidR="001B6FBB" w:rsidRDefault="001B6FBB" w:rsidP="001B6FBB">
                        <w:r>
                          <w:rPr>
                            <w:smallCaps/>
                            <w:color w:val="000000"/>
                            <w:sz w:val="28"/>
                            <w:szCs w:val="28"/>
                            <w:lang w:val="en-US"/>
                          </w:rPr>
                          <w:t>S</w:t>
                        </w:r>
                        <w:r>
                          <w:rPr>
                            <w:color w:val="000000"/>
                            <w:sz w:val="28"/>
                            <w:szCs w:val="28"/>
                            <w:vertAlign w:val="subscript"/>
                            <w:lang w:val="en-US"/>
                          </w:rPr>
                          <w:t>k</w:t>
                        </w:r>
                      </w:p>
                    </w:txbxContent>
                  </v:textbox>
                </v:shape>
                <v:shape id="Text Box 56" o:spid="_x0000_s1118" type="#_x0000_t202" style="position:absolute;left:6858;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stm8MA&#10;AADbAAAADwAAAGRycy9kb3ducmV2LnhtbESP0WrCQBRE34X+w3ILfZG6UWxsUzdBC0petX7ANXtN&#10;QrN3Q3Y1yd+7gtDHYWbOMOtsMI24UedqywrmswgEcWF1zaWC0+/u/ROE88gaG8ukYCQHWfoyWWOi&#10;bc8Huh19KQKEXYIKKu/bREpXVGTQzWxLHLyL7Qz6ILtS6g77ADeNXERRLA3WHBYqbOmnouLveDUK&#10;Lnk//fjqz3t/Wh2W8Rbr1dmOSr29DptvEJ4G/x9+tnOtIJ7D40v4AT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stm8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л</w:t>
                        </w:r>
                        <w:r>
                          <w:rPr>
                            <w:noProof/>
                            <w:sz w:val="20"/>
                            <w:szCs w:val="20"/>
                          </w:rPr>
                          <w:drawing>
                            <wp:inline distT="0" distB="0" distL="0" distR="0" wp14:anchorId="4077A634" wp14:editId="492FE64B">
                              <wp:extent cx="304800" cy="209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v:textbox>
                </v:shape>
                <v:shape id="Text Box 57" o:spid="_x0000_s1119" type="#_x0000_t202" style="position:absolute;left:17145;top:1143;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mz7MEA&#10;AADbAAAADwAAAGRycy9kb3ducmV2LnhtbESP0YrCMBRE3wX/IVzBF1lTxa1ajaKC4quuH3Btrm2x&#10;uSlNtPXvjSDs4zAzZ5jlujWleFLtCssKRsMIBHFqdcGZgsvf/mcGwnlkjaVlUvAiB+tVt7PERNuG&#10;T/Q8+0wECLsEFeTeV4mULs3JoBvaijh4N1sb9EHWmdQ1NgFuSjmOolgaLDgs5FjRLqf0fn4YBbdj&#10;M/idN9eDv0xPk3iLxfRqX0r1e+1mAcJT6//D3/ZRK4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5s+zBAAAA2w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58" o:spid="_x0000_s1120" type="#_x0000_t202" style="position:absolute;left:16002;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UWd8IA&#10;AADbAAAADwAAAGRycy9kb3ducmV2LnhtbESP3YrCMBSE7xd8h3AEbxZN/au7XaOooHjrzwMcm2Nb&#10;tjkpTbT17Y0geDnMzDfMfNmaUtypdoVlBcNBBII4tbrgTMH5tO3/gHAeWWNpmRQ8yMFy0fmaY6Jt&#10;wwe6H30mAoRdggpy76tESpfmZNANbEUcvKutDfog60zqGpsAN6UcRVEsDRYcFnKsaJNT+n+8GQXX&#10;ffM9/W0uO3+eHSbxGovZxT6U6nXb1R8IT63/hN/tvVYQj+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tRZ3wgAAANsAAAAPAAAAAAAAAAAAAAAAAJgCAABkcnMvZG93&#10;bnJldi54bWxQSwUGAAAAAAQABAD1AAAAhwMAAAAA&#10;" stroked="f">
                  <v:textbox>
                    <w:txbxContent>
                      <w:p w:rsidR="001B6FBB" w:rsidRDefault="001B6FBB" w:rsidP="001B6FBB">
                        <w:pPr>
                          <w:rPr>
                            <w:color w:val="000000"/>
                            <w:sz w:val="28"/>
                            <w:szCs w:val="28"/>
                            <w:vertAlign w:val="subscript"/>
                          </w:rPr>
                        </w:pPr>
                        <w:r>
                          <w:rPr>
                            <w:color w:val="000000"/>
                            <w:sz w:val="28"/>
                            <w:szCs w:val="28"/>
                          </w:rPr>
                          <w:t>м</w:t>
                        </w:r>
                      </w:p>
                    </w:txbxContent>
                  </v:textbox>
                </v:shape>
                <v:shape id="Text Box 59" o:spid="_x0000_s1121" type="#_x0000_t202" style="position:absolute;left:26289;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yOA8MA&#10;AADbAAAADwAAAGRycy9kb3ducmV2LnhtbESP3WrCQBSE74W+w3IKvRHdWNKo0U2wQktu/XmAY/aY&#10;BLNnQ3Zr4tu7hUIvh5n5htnmo2nFnXrXWFawmEcgiEurG64UnE9fsxUI55E1tpZJwYMc5NnLZIup&#10;tgMf6H70lQgQdikqqL3vUildWZNBN7cdcfCutjfog+wrqXscAty08j2KEmmw4bBQY0f7msrb8cco&#10;uBbD9GM9XL79eXmIk09slhf7UOrtddxtQHga/X/4r11oBUkM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yOA8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60" o:spid="_x0000_s1122" type="#_x0000_t202" style="position:absolute;left:8001;top:9144;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ArmMQA&#10;AADbAAAADwAAAGRycy9kb3ducmV2LnhtbESP0WqDQBRE3wP9h+UW+hLqmhJNa7NKGkjxNWk+4Ore&#10;qNS9K+42mr/PFgp9HGbmDLMtZtOLK42us6xgFcUgiGurO24UnL8Oz68gnEfW2FsmBTdyUOQPiy1m&#10;2k58pOvJNyJA2GWooPV+yKR0dUsGXWQH4uBd7GjQBzk2Uo84Bbjp5Uscp9Jgx2GhxYH2LdXfpx+j&#10;4FJOy+Rtqj79eXNcpx/YbSp7U+rpcd69g/A0+//wX7vUCtIEfr+EHy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QK5jEAAAA2wAAAA8AAAAAAAAAAAAAAAAAmAIAAGRycy9k&#10;b3ducmV2LnhtbFBLBQYAAAAABAAEAPUAAACJAwAAAAA=&#10;" stroked="f">
                  <v:textbox>
                    <w:txbxContent>
                      <w:p w:rsidR="001B6FBB" w:rsidRDefault="001B6FBB" w:rsidP="001B6FBB">
                        <w:pPr>
                          <w:rPr>
                            <w:color w:val="000000"/>
                            <w:sz w:val="28"/>
                            <w:szCs w:val="28"/>
                            <w:vertAlign w:val="subscript"/>
                          </w:rPr>
                        </w:pPr>
                        <w:r>
                          <w:rPr>
                            <w:color w:val="000000"/>
                            <w:sz w:val="28"/>
                            <w:szCs w:val="28"/>
                          </w:rPr>
                          <w:t>м</w:t>
                        </w:r>
                        <w:r>
                          <w:rPr>
                            <w:noProof/>
                            <w:sz w:val="20"/>
                            <w:szCs w:val="20"/>
                          </w:rPr>
                          <w:drawing>
                            <wp:inline distT="0" distB="0" distL="0" distR="0" wp14:anchorId="58CB9DA8" wp14:editId="166C12DF">
                              <wp:extent cx="304800" cy="2095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v:textbox>
                </v:shape>
                <v:shape id="Text Box 61" o:spid="_x0000_s1123" type="#_x0000_t202" style="position:absolute;left:25146;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K178IA&#10;AADbAAAADwAAAGRycy9kb3ducmV2LnhtbESP3YrCMBSE7wXfIZwFb8SmylrdrlFWQfHWnwc4bY5t&#10;2eakNFlb394sCF4OM/MNs9r0phZ3al1lWcE0ikEQ51ZXXCi4XvaTJQjnkTXWlknBgxxs1sPBClNt&#10;Oz7R/ewLESDsUlRQet+kUrq8JIMusg1x8G62NeiDbAupW+wC3NRyFseJNFhxWCixoV1J+e/5zyi4&#10;Hbvx/KvLDv66OH0mW6wWmX0oNfrof75BeOr9O/xqH7WCJIH/L+EH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wrXvwgAAANsAAAAPAAAAAAAAAAAAAAAAAJgCAABkcnMvZG93&#10;bnJldi54bWxQSwUGAAAAAAQABAD1AAAAhwMAAAAA&#10;" stroked="f">
                  <v:textbox>
                    <w:txbxContent>
                      <w:p w:rsidR="001B6FBB" w:rsidRDefault="001B6FBB" w:rsidP="001B6FBB">
                        <w:pPr>
                          <w:rPr>
                            <w:color w:val="000000"/>
                            <w:sz w:val="28"/>
                            <w:szCs w:val="28"/>
                            <w:vertAlign w:val="subscript"/>
                          </w:rPr>
                        </w:pPr>
                        <w:r>
                          <w:rPr>
                            <w:color w:val="000000"/>
                            <w:sz w:val="28"/>
                            <w:szCs w:val="28"/>
                          </w:rPr>
                          <w:t>м</w:t>
                        </w:r>
                      </w:p>
                    </w:txbxContent>
                  </v:textbox>
                </v:shape>
                <v:shape id="Text Box 62" o:spid="_x0000_s1124" type="#_x0000_t202" style="position:absolute;left:29718;top:571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4QdMIA&#10;AADbAAAADwAAAGRycy9kb3ducmV2LnhtbESP3YrCMBSE7wXfIRxhb0RTxW21GkUXVrz15wGOzbEt&#10;Nieliba+/UYQ9nKYmW+Y1aYzlXhS40rLCibjCARxZnXJuYLL+Xc0B+E8ssbKMil4kYPNut9bYapt&#10;y0d6nnwuAoRdigoK7+tUSpcVZNCNbU0cvJttDPogm1zqBtsAN5WcRlEsDZYcFgqs6aeg7H56GAW3&#10;Qzv8XrTXvb8kx1m8wzK52pdSX4NuuwThqfP/4U/7oBXECby/hB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jhB0wgAAANsAAAAPAAAAAAAAAAAAAAAAAJgCAABkcnMvZG93&#10;bnJldi54bWxQSwUGAAAAAAQABAD1AAAAhwMAAAAA&#10;" stroked="f">
                  <v:textbox>
                    <w:txbxContent>
                      <w:p w:rsidR="001B6FBB" w:rsidRDefault="001B6FBB" w:rsidP="001B6FBB">
                        <w:pPr>
                          <w:rPr>
                            <w:color w:val="000000"/>
                            <w:sz w:val="28"/>
                            <w:szCs w:val="28"/>
                            <w:vertAlign w:val="subscript"/>
                          </w:rPr>
                        </w:pPr>
                        <w:r>
                          <w:rPr>
                            <w:color w:val="000000"/>
                            <w:sz w:val="28"/>
                            <w:szCs w:val="28"/>
                          </w:rPr>
                          <w:t>…</w:t>
                        </w:r>
                      </w:p>
                    </w:txbxContent>
                  </v:textbox>
                </v:shape>
                <v:shape id="Text Box 63" o:spid="_x0000_s1125" type="#_x0000_t202" style="position:absolute;left:29718;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GEBr8A&#10;AADbAAAADwAAAGRycy9kb3ducmV2LnhtbERPy4rCMBTdD8w/hDswm8GmDmPVahQVRtxW/YBrc/vA&#10;5qY00da/NwvB5eG8l+vBNOJOnastKxhHMQji3OqaSwXn0/9oBsJ5ZI2NZVLwIAfr1efHElNte87o&#10;fvSlCCHsUlRQed+mUrq8IoMusi1x4ArbGfQBdqXUHfYh3DTyN44TabDm0FBhS7uK8uvxZhQUh/5n&#10;Mu8ve3+eZn/JFuvpxT6U+v4aNgsQngb/Fr/cB60gCWPDl/AD5Oo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EYQGvwAAANsAAAAPAAAAAAAAAAAAAAAAAJgCAABkcnMvZG93bnJl&#10;di54bWxQSwUGAAAAAAQABAD1AAAAhAMAAAAA&#10;" stroked="f">
                  <v:textbox>
                    <w:txbxContent>
                      <w:p w:rsidR="001B6FBB" w:rsidRDefault="001B6FBB" w:rsidP="001B6FBB">
                        <w:pPr>
                          <w:rPr>
                            <w:color w:val="000000"/>
                            <w:sz w:val="28"/>
                            <w:szCs w:val="28"/>
                            <w:vertAlign w:val="subscript"/>
                          </w:rPr>
                        </w:pPr>
                        <w:r>
                          <w:rPr>
                            <w:color w:val="000000"/>
                            <w:sz w:val="28"/>
                            <w:szCs w:val="28"/>
                          </w:rPr>
                          <w:t>…</w:t>
                        </w:r>
                      </w:p>
                    </w:txbxContent>
                  </v:textbox>
                </v:shape>
                <v:shape id="Text Box 64" o:spid="_x0000_s1126" type="#_x0000_t202" style="position:absolute;left:33147;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0hncMA&#10;AADbAAAADwAAAGRycy9kb3ducmV2LnhtbESP0WrCQBRE3wX/YbmFvohulJrU1FW00JJXNR9wzV6T&#10;0OzdkF1N8vfdQsHHYWbOMNv9YBrxoM7VlhUsFxEI4sLqmksF+eVr/g7CeWSNjWVSMJKD/W462WKq&#10;bc8nepx9KQKEXYoKKu/bVEpXVGTQLWxLHLyb7Qz6ILtS6g77ADeNXEVRLA3WHBYqbOmzouLnfDcK&#10;blk/W2/667fPk9NbfMQ6udpRqdeX4fABwtPgn+H/dqYVxBv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0hnc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65" o:spid="_x0000_s1127" type="#_x0000_t202" style="position:absolute;left:33147;top:9144;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4e3b8A&#10;AADbAAAADwAAAGRycy9kb3ducmV2LnhtbERPy4rCMBTdD/gP4QpuBpsqM1arUXRgxG3VD7g2tw9s&#10;bkoTbf37yUKY5eG8N7vBNOJJnastK5hFMQji3OqaSwXXy+90CcJ5ZI2NZVLwIge77ehjg6m2PWf0&#10;PPtShBB2KSqovG9TKV1ekUEX2ZY4cIXtDPoAu1LqDvsQbho5j+OFNFhzaKiwpZ+K8vv5YRQUp/7z&#10;e9Xfjv6aZF+LA9bJzb6UmoyH/RqEp8H/i9/uk1aQhPXhS/gBcvs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vh7dvwAAANsAAAAPAAAAAAAAAAAAAAAAAJgCAABkcnMvZG93bnJl&#10;di54bWxQSwUGAAAAAAQABAD1AAAAhAMAAAAA&#10;" stroked="f">
                  <v:textbox>
                    <w:txbxContent>
                      <w:p w:rsidR="001B6FBB" w:rsidRDefault="001B6FBB" w:rsidP="001B6FBB">
                        <w:pPr>
                          <w:rPr>
                            <w:color w:val="000000"/>
                            <w:sz w:val="28"/>
                            <w:szCs w:val="28"/>
                            <w:vertAlign w:val="subscript"/>
                          </w:rPr>
                        </w:pPr>
                        <w:r>
                          <w:rPr>
                            <w:color w:val="000000"/>
                            <w:sz w:val="28"/>
                            <w:szCs w:val="28"/>
                          </w:rPr>
                          <w:t>м</w:t>
                        </w:r>
                      </w:p>
                    </w:txbxContent>
                  </v:textbox>
                </v:shape>
                <v:line id="Line 66" o:spid="_x0000_s1128" style="position:absolute;visibility:visible;mso-wrap-style:square" from="40005,4572" to="43434,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pIB8QAAADbAAAADwAAAGRycy9kb3ducmV2LnhtbESPT2sCMRTE74V+h/AKvdXsetC6GkVc&#10;BA+14B96ft08N4ubl2UT1/TbN0Khx2HmN8MsVtG2YqDeN44V5KMMBHHldMO1gvNp+/YOwgdkja1j&#10;UvBDHlbL56cFFtrd+UDDMdQilbAvUIEJoSuk9JUhi37kOuLkXVxvMSTZ11L3eE/ltpXjLJtIiw2n&#10;BYMdbQxV1+PNKpia8iCnsvw4fZZDk8/iPn59z5R6fYnrOYhAMfyH/+idTlwOjy/pB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KkgHxAAAANsAAAAPAAAAAAAAAAAA&#10;AAAAAKECAABkcnMvZG93bnJldi54bWxQSwUGAAAAAAQABAD5AAAAkgMAAAAA&#10;">
                  <v:stroke endarrow="block"/>
                </v:line>
                <v:line id="Line 67" o:spid="_x0000_s1129" style="position:absolute;flip:x;visibility:visible;mso-wrap-style:square" from="40005,8001" to="43434,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WPsQAAADbAAAADwAAAGRycy9kb3ducmV2LnhtbESPT2vCQBDF70K/wzIFL0E3KtSauor9&#10;IwjioeqhxyE7TUKzsyE7avz2rlDw+Hjzfm/efNm5Wp2pDZVnA6NhCoo497biwsDxsB68ggqCbLH2&#10;TAauFGC5eOrNMbP+wt903kuhIoRDhgZKkSbTOuQlOQxD3xBH79e3DiXKttC2xUuEu1qP0/RFO6w4&#10;NpTY0EdJ+d/+5OIb6x1/TibJu9NJMqOvH9mmWozpP3erN1BCnTyO/9Mba2A6hv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XlY+xAAAANsAAAAPAAAAAAAAAAAA&#10;AAAAAKECAABkcnMvZG93bnJldi54bWxQSwUGAAAAAAQABAD5AAAAkgMAAAAA&#10;">
                  <v:stroke endarrow="block"/>
                </v:line>
                <v:shape id="Text Box 68" o:spid="_x0000_s1130" type="#_x0000_t202" style="position:absolute;left:41148;top:1143;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yAqsQA&#10;AADbAAAADwAAAGRycy9kb3ducmV2LnhtbESP3WrCQBSE74W+w3IKvZG6sbZGo2tohZbcxvoAx+wx&#10;CWbPhuyan7fvFgq9HGbmG2afjqYRPXWutqxguYhAEBdW11wqOH9/Pm9AOI+ssbFMCiZykB4eZntM&#10;tB04p/7kSxEg7BJUUHnfJlK6oiKDbmFb4uBdbWfQB9mVUnc4BLhp5EsUraXBmsNChS0dKypup7tR&#10;cM2G+dt2uHz5c5y/rj+wji92UurpcXzfgfA0+v/wXzvTCuIV/H4JP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sgKrEAAAA2wAAAA8AAAAAAAAAAAAAAAAAmAIAAGRycy9k&#10;b3ducmV2LnhtbFBLBQYAAAAABAAEAPUAAACJAw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69" o:spid="_x0000_s1131" type="#_x0000_t202" style="position:absolute;left:41148;top:9144;width:3429;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UY3sMA&#10;AADbAAAADwAAAGRycy9kb3ducmV2LnhtbESP3WrCQBSE74W+w3IKvRHdWFKj0U2wQktu/XmAY/aY&#10;BLNnQ3Zr4tu7hUIvh5n5htnmo2nFnXrXWFawmEcgiEurG64UnE9fsxUI55E1tpZJwYMc5NnLZIup&#10;tgMf6H70lQgQdikqqL3vUildWZNBN7cdcfCutjfog+wrqXscAty08j2KltJgw2Ghxo72NZW3449R&#10;cC2G6cd6uHz7c3KIl5/YJBf7UOrtddxtQHga/X/4r11oBUkM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4UY3s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м</w:t>
                        </w:r>
                      </w:p>
                    </w:txbxContent>
                  </v:textbox>
                </v:shape>
                <v:shape id="Text Box 70" o:spid="_x0000_s1132" type="#_x0000_t202" style="position:absolute;left:43434;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m9RcQA&#10;AADbAAAADwAAAGRycy9kb3ducmV2LnhtbESPzWrDMBCE74G+g9hCL6GRU+K4dS2bNJDia9I8wMZa&#10;/1BrZSw1dt4+KhR6HGbmGyYrZtOLK42us6xgvYpAEFdWd9woOH8dnl9BOI+ssbdMCm7koMgfFhmm&#10;2k58pOvJNyJA2KWooPV+SKV0VUsG3coOxMGr7WjQBzk2Uo84Bbjp5UsUbaXBjsNCiwPtW6q+Tz9G&#10;QV1Oy/htunz6c3LcbD+wSy72ptTT47x7B+Fp9v/hv3apFSQx/H4JP0D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JvUXEAAAA2wAAAA8AAAAAAAAAAAAAAAAAmAIAAGRycy9k&#10;b3ducmV2LnhtbFBLBQYAAAAABAAEAPUAAACJAwAAAAA=&#10;" stroked="f">
                  <v:textbox>
                    <w:txbxContent>
                      <w:p w:rsidR="001B6FBB" w:rsidRDefault="001B6FBB" w:rsidP="001B6FBB">
                        <w:pPr>
                          <w:rPr>
                            <w:color w:val="000000"/>
                            <w:sz w:val="28"/>
                            <w:szCs w:val="28"/>
                            <w:vertAlign w:val="subscript"/>
                          </w:rPr>
                        </w:pPr>
                        <w:r>
                          <w:rPr>
                            <w:color w:val="000000"/>
                            <w:sz w:val="28"/>
                            <w:szCs w:val="28"/>
                          </w:rPr>
                          <w:t>…</w:t>
                        </w:r>
                      </w:p>
                    </w:txbxContent>
                  </v:textbox>
                </v:shape>
                <v:shape id="Text Box 71" o:spid="_x0000_s1133" type="#_x0000_t202" style="position:absolute;left:43434;top:571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sjMsIA&#10;AADbAAAADwAAAGRycy9kb3ducmV2LnhtbESP3YrCMBSE7wXfIRxhb0RTxW21GkUXVrz15wGOzbEt&#10;Nieliba+/UYQ9nKYmW+Y1aYzlXhS40rLCibjCARxZnXJuYLL+Xc0B+E8ssbKMil4kYPNut9bYapt&#10;y0d6nnwuAoRdigoK7+tUSpcVZNCNbU0cvJttDPogm1zqBtsAN5WcRlEsDZYcFgqs6aeg7H56GAW3&#10;Qzv8XrTXvb8kx1m8wzK52pdSX4NuuwThqfP/4U/7oBUkMby/hB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GyMywgAAANsAAAAPAAAAAAAAAAAAAAAAAJgCAABkcnMvZG93&#10;bnJldi54bWxQSwUGAAAAAAQABAD1AAAAhwMAAAAA&#10;" stroked="f">
                  <v:textbox>
                    <w:txbxContent>
                      <w:p w:rsidR="001B6FBB" w:rsidRDefault="001B6FBB" w:rsidP="001B6FBB">
                        <w:pPr>
                          <w:rPr>
                            <w:color w:val="000000"/>
                            <w:sz w:val="28"/>
                            <w:szCs w:val="28"/>
                            <w:vertAlign w:val="subscript"/>
                          </w:rPr>
                        </w:pPr>
                        <w:r>
                          <w:rPr>
                            <w:color w:val="000000"/>
                            <w:sz w:val="28"/>
                            <w:szCs w:val="28"/>
                          </w:rPr>
                          <w:t>…</w:t>
                        </w:r>
                      </w:p>
                    </w:txbxContent>
                  </v:textbox>
                </v:shape>
                <w10:anchorlock/>
              </v:group>
            </w:pict>
          </mc:Fallback>
        </mc:AlternateContent>
      </w:r>
    </w:p>
    <w:p w:rsidR="001B6FBB" w:rsidRDefault="001B6FBB" w:rsidP="001B6FBB">
      <w:pPr>
        <w:shd w:val="clear" w:color="auto" w:fill="FFFFFF"/>
        <w:tabs>
          <w:tab w:val="center" w:pos="9785"/>
        </w:tabs>
        <w:ind w:left="-540" w:firstLine="518"/>
        <w:jc w:val="center"/>
        <w:rPr>
          <w:color w:val="000000"/>
          <w:sz w:val="28"/>
          <w:szCs w:val="28"/>
        </w:rPr>
      </w:pPr>
      <w:r>
        <w:rPr>
          <w:color w:val="000000"/>
          <w:sz w:val="28"/>
          <w:szCs w:val="28"/>
        </w:rPr>
        <w:t>Рисунок 2.5 - Граф состояний одноканальной СМО с неограниченной очередью</w:t>
      </w:r>
    </w:p>
    <w:p w:rsidR="001B6FBB" w:rsidRDefault="001B6FBB" w:rsidP="001B6FBB">
      <w:pPr>
        <w:shd w:val="clear" w:color="auto" w:fill="FFFFFF"/>
        <w:tabs>
          <w:tab w:val="center" w:pos="9785"/>
        </w:tabs>
        <w:ind w:left="-540" w:firstLine="518"/>
        <w:rPr>
          <w:color w:val="000000"/>
          <w:sz w:val="28"/>
          <w:szCs w:val="28"/>
        </w:rPr>
      </w:pPr>
    </w:p>
    <w:p w:rsidR="001B6FBB" w:rsidRDefault="001B6FBB" w:rsidP="001B6FBB">
      <w:pPr>
        <w:shd w:val="clear" w:color="auto" w:fill="FFFFFF"/>
        <w:tabs>
          <w:tab w:val="center" w:pos="9785"/>
        </w:tabs>
        <w:ind w:firstLine="518"/>
        <w:rPr>
          <w:color w:val="000000"/>
          <w:sz w:val="28"/>
          <w:szCs w:val="28"/>
        </w:rPr>
      </w:pPr>
      <w:r>
        <w:rPr>
          <w:color w:val="000000"/>
          <w:sz w:val="28"/>
          <w:szCs w:val="28"/>
        </w:rPr>
        <w:t>Состояние системы нумеруем по числу заявок, находящихся в СМО:</w:t>
      </w:r>
    </w:p>
    <w:p w:rsidR="001B6FBB" w:rsidRDefault="001B6FBB" w:rsidP="001B6FBB">
      <w:pPr>
        <w:ind w:firstLine="518"/>
        <w:rPr>
          <w:sz w:val="28"/>
          <w:szCs w:val="28"/>
        </w:rPr>
      </w:pPr>
      <w:r>
        <w:rPr>
          <w:sz w:val="28"/>
          <w:szCs w:val="28"/>
          <w:lang w:val="en-US"/>
        </w:rPr>
        <w:t>S</w:t>
      </w:r>
      <w:r>
        <w:rPr>
          <w:sz w:val="28"/>
          <w:szCs w:val="28"/>
          <w:vertAlign w:val="subscript"/>
        </w:rPr>
        <w:t>0</w:t>
      </w:r>
      <w:r>
        <w:rPr>
          <w:sz w:val="28"/>
          <w:szCs w:val="28"/>
        </w:rPr>
        <w:t xml:space="preserve"> – канал свободен;  </w:t>
      </w:r>
      <w:r>
        <w:rPr>
          <w:sz w:val="28"/>
          <w:szCs w:val="28"/>
          <w:lang w:val="en-US"/>
        </w:rPr>
        <w:t>S</w:t>
      </w:r>
      <w:r>
        <w:rPr>
          <w:sz w:val="28"/>
          <w:szCs w:val="28"/>
          <w:vertAlign w:val="subscript"/>
        </w:rPr>
        <w:t>1</w:t>
      </w:r>
      <w:r>
        <w:rPr>
          <w:sz w:val="28"/>
          <w:szCs w:val="28"/>
        </w:rPr>
        <w:t xml:space="preserve">- канал занят (обслуживает заявку), очереди нет;  </w:t>
      </w:r>
      <w:r>
        <w:rPr>
          <w:sz w:val="28"/>
          <w:szCs w:val="28"/>
          <w:lang w:val="en-US"/>
        </w:rPr>
        <w:t>S</w:t>
      </w:r>
      <w:r>
        <w:rPr>
          <w:sz w:val="28"/>
          <w:szCs w:val="28"/>
          <w:vertAlign w:val="subscript"/>
        </w:rPr>
        <w:t>2</w:t>
      </w:r>
      <w:r>
        <w:rPr>
          <w:sz w:val="28"/>
          <w:szCs w:val="28"/>
        </w:rPr>
        <w:t xml:space="preserve"> – канал занят, одна заявка стоит в очереди; … </w:t>
      </w:r>
      <w:r>
        <w:rPr>
          <w:smallCaps/>
          <w:color w:val="000000"/>
          <w:sz w:val="28"/>
          <w:szCs w:val="28"/>
        </w:rPr>
        <w:t xml:space="preserve"> </w:t>
      </w:r>
      <w:r>
        <w:rPr>
          <w:smallCaps/>
          <w:color w:val="000000"/>
          <w:sz w:val="28"/>
          <w:szCs w:val="28"/>
          <w:lang w:val="en-US"/>
        </w:rPr>
        <w:t>S</w:t>
      </w:r>
      <w:r>
        <w:rPr>
          <w:color w:val="000000"/>
          <w:sz w:val="28"/>
          <w:szCs w:val="28"/>
          <w:vertAlign w:val="subscript"/>
          <w:lang w:val="en-US"/>
        </w:rPr>
        <w:t>k</w:t>
      </w:r>
      <w:r w:rsidRPr="00041F6A">
        <w:rPr>
          <w:smallCaps/>
          <w:color w:val="000000"/>
          <w:sz w:val="28"/>
          <w:szCs w:val="28"/>
        </w:rPr>
        <w:t xml:space="preserve"> </w:t>
      </w:r>
      <w:r>
        <w:rPr>
          <w:sz w:val="28"/>
          <w:szCs w:val="28"/>
        </w:rPr>
        <w:t xml:space="preserve">– канал занят, k-1 заявок стоят в очереди. Теоретически число состояний ничем не ограничено (бесконечно). По всем стрелкам поток заявок с интенсивностью л переводит систему слева направо, а справа налево – поток обслуживаний с интенсивностью м. </w:t>
      </w:r>
      <w:r>
        <w:rPr>
          <w:color w:val="000000"/>
          <w:sz w:val="28"/>
          <w:szCs w:val="28"/>
        </w:rPr>
        <w:t>Величина с=</w:t>
      </w:r>
      <w:r>
        <w:rPr>
          <w:color w:val="000000"/>
          <w:position w:val="-28"/>
          <w:sz w:val="28"/>
          <w:szCs w:val="28"/>
        </w:rPr>
        <w:object w:dxaOrig="280" w:dyaOrig="659">
          <v:shape id="_x0000_i1067" type="#_x0000_t75" style="width:14.25pt;height:33.3pt" o:ole="">
            <v:imagedata r:id="rId48" o:title=""/>
          </v:shape>
          <o:OLEObject Type="Embed" ProgID="Equation.3" ShapeID="_x0000_i1067" DrawAspect="Content" ObjectID="_1600030732" r:id="rId74"/>
        </w:object>
      </w:r>
      <w:r>
        <w:rPr>
          <w:color w:val="000000"/>
          <w:sz w:val="28"/>
          <w:szCs w:val="28"/>
        </w:rPr>
        <w:t xml:space="preserve"> называется приведенной интенсивностью потока заявок или интенсивностью нагрузки канала. </w:t>
      </w:r>
      <w:r>
        <w:rPr>
          <w:sz w:val="28"/>
          <w:szCs w:val="28"/>
        </w:rPr>
        <w:t>Финальные вероятности состояний для такой СМО   существуют при с&lt;1 , при с≥1 очередь растет неограниченно. При с=1 СМО справляется с потоком заявок, если поток заявок регулярен, а время обслуживания равно интервалу между заявками.</w:t>
      </w:r>
    </w:p>
    <w:p w:rsidR="001B6FBB" w:rsidRDefault="001B6FBB" w:rsidP="001B6FBB">
      <w:pPr>
        <w:shd w:val="clear" w:color="auto" w:fill="FFFFFF"/>
        <w:ind w:firstLine="540"/>
        <w:rPr>
          <w:color w:val="000000"/>
          <w:sz w:val="28"/>
          <w:szCs w:val="28"/>
        </w:rPr>
      </w:pPr>
      <w:r>
        <w:rPr>
          <w:sz w:val="28"/>
          <w:szCs w:val="28"/>
        </w:rPr>
        <w:t xml:space="preserve">Финальные вероятности состояний и характеристики ее эффективности:  </w:t>
      </w:r>
      <w:r>
        <w:rPr>
          <w:color w:val="000000"/>
          <w:sz w:val="28"/>
          <w:szCs w:val="28"/>
        </w:rPr>
        <w:t>L</w:t>
      </w:r>
      <w:r>
        <w:rPr>
          <w:color w:val="000000"/>
          <w:sz w:val="28"/>
          <w:szCs w:val="28"/>
          <w:vertAlign w:val="subscript"/>
        </w:rPr>
        <w:t>сист</w:t>
      </w:r>
      <w:r>
        <w:rPr>
          <w:color w:val="000000"/>
          <w:sz w:val="28"/>
          <w:szCs w:val="28"/>
        </w:rPr>
        <w:t>- среднее число заявок в системе; W</w:t>
      </w:r>
      <w:r>
        <w:rPr>
          <w:color w:val="000000"/>
          <w:sz w:val="28"/>
          <w:szCs w:val="28"/>
          <w:vertAlign w:val="subscript"/>
        </w:rPr>
        <w:t>сист</w:t>
      </w:r>
      <w:r>
        <w:rPr>
          <w:color w:val="000000"/>
          <w:sz w:val="28"/>
          <w:szCs w:val="28"/>
        </w:rPr>
        <w:t xml:space="preserve"> – среднее время пребывания заявки в системе; L</w:t>
      </w:r>
      <w:r>
        <w:rPr>
          <w:color w:val="000000"/>
          <w:sz w:val="28"/>
          <w:szCs w:val="28"/>
          <w:vertAlign w:val="subscript"/>
        </w:rPr>
        <w:t>оч</w:t>
      </w:r>
      <w:r>
        <w:rPr>
          <w:color w:val="000000"/>
          <w:sz w:val="28"/>
          <w:szCs w:val="28"/>
        </w:rPr>
        <w:t xml:space="preserve"> – среднее число заявок в очереди; W</w:t>
      </w:r>
      <w:r>
        <w:rPr>
          <w:color w:val="000000"/>
          <w:sz w:val="28"/>
          <w:szCs w:val="28"/>
          <w:vertAlign w:val="subscript"/>
        </w:rPr>
        <w:t>оч</w:t>
      </w:r>
      <w:r>
        <w:rPr>
          <w:color w:val="000000"/>
          <w:sz w:val="28"/>
          <w:szCs w:val="28"/>
        </w:rPr>
        <w:t xml:space="preserve"> – среднее время пребывания заявки очереди; Р</w:t>
      </w:r>
      <w:r>
        <w:rPr>
          <w:color w:val="000000"/>
          <w:sz w:val="28"/>
          <w:szCs w:val="28"/>
          <w:vertAlign w:val="subscript"/>
        </w:rPr>
        <w:t>зан</w:t>
      </w:r>
      <w:r>
        <w:rPr>
          <w:color w:val="000000"/>
          <w:sz w:val="28"/>
          <w:szCs w:val="28"/>
        </w:rPr>
        <w:t xml:space="preserve"> – вероятность того, что канал занят (степень загрузки канала). Относительная пропускная способность – вероятность того, что заявка будет обслужена: </w:t>
      </w:r>
      <w:r>
        <w:rPr>
          <w:sz w:val="28"/>
          <w:szCs w:val="28"/>
        </w:rPr>
        <w:t>Q=1 и абсолютная пропускная способность (интенсивность потока обслуженных системой заявок в единицу времени):А= л, т.к очередь неограниченна и заявка рано или поздно будет обслужена</w:t>
      </w:r>
      <w:r>
        <w:rPr>
          <w:color w:val="000000"/>
          <w:sz w:val="28"/>
          <w:szCs w:val="28"/>
        </w:rPr>
        <w:t>.</w:t>
      </w:r>
    </w:p>
    <w:p w:rsidR="001B6FBB" w:rsidRDefault="001B6FBB" w:rsidP="001B6FBB">
      <w:pPr>
        <w:shd w:val="clear" w:color="auto" w:fill="FFFFFF"/>
        <w:ind w:firstLine="540"/>
        <w:rPr>
          <w:color w:val="000000"/>
          <w:sz w:val="28"/>
          <w:szCs w:val="28"/>
        </w:rPr>
      </w:pPr>
      <w:r>
        <w:rPr>
          <w:color w:val="000000"/>
          <w:sz w:val="28"/>
          <w:szCs w:val="28"/>
        </w:rPr>
        <w:t xml:space="preserve">Пример. Имеется железнодорожная сортировочная станцию (одноканальная СМО) на которую поступает простейший поток составов с интенсивностью л=2 (состава в час). Обслуживание (расформирование) состава длится случайное (показательное) время со средним значением </w:t>
      </w:r>
      <w:r>
        <w:rPr>
          <w:color w:val="000000"/>
          <w:position w:val="-6"/>
          <w:sz w:val="28"/>
          <w:szCs w:val="28"/>
        </w:rPr>
        <w:object w:dxaOrig="880" w:dyaOrig="340">
          <v:shape id="_x0000_i1068" type="#_x0000_t75" style="width:44.15pt;height:17pt" o:ole="">
            <v:imagedata r:id="rId75" o:title=""/>
          </v:shape>
          <o:OLEObject Type="Embed" ProgID="Equation.3" ShapeID="_x0000_i1068" DrawAspect="Content" ObjectID="_1600030733" r:id="rId76"/>
        </w:object>
      </w:r>
      <w:r>
        <w:rPr>
          <w:color w:val="000000"/>
          <w:sz w:val="28"/>
          <w:szCs w:val="28"/>
        </w:rPr>
        <w:t xml:space="preserve"> (мин.). В парке прибытия станции имеются два пути, на которых могут ожидать обслуживания прибывающие составы; если оба пути заняты, </w:t>
      </w:r>
      <w:r>
        <w:rPr>
          <w:color w:val="000000"/>
          <w:sz w:val="28"/>
          <w:szCs w:val="28"/>
        </w:rPr>
        <w:lastRenderedPageBreak/>
        <w:t>составы вынуждены ждать на внешних путях. Требуется найти (для предельного стационарного режима работы станции): среднее число составов L</w:t>
      </w:r>
      <w:r>
        <w:rPr>
          <w:color w:val="000000"/>
          <w:sz w:val="28"/>
          <w:szCs w:val="28"/>
          <w:vertAlign w:val="subscript"/>
        </w:rPr>
        <w:t>сист</w:t>
      </w:r>
      <w:r>
        <w:rPr>
          <w:color w:val="000000"/>
          <w:sz w:val="28"/>
          <w:szCs w:val="28"/>
        </w:rPr>
        <w:t xml:space="preserve"> , связанных со станцией, среднее время W</w:t>
      </w:r>
      <w:r>
        <w:rPr>
          <w:color w:val="000000"/>
          <w:sz w:val="28"/>
          <w:szCs w:val="28"/>
          <w:vertAlign w:val="subscript"/>
        </w:rPr>
        <w:t>сист</w:t>
      </w:r>
      <w:r>
        <w:rPr>
          <w:color w:val="000000"/>
          <w:sz w:val="28"/>
          <w:szCs w:val="28"/>
        </w:rPr>
        <w:t xml:space="preserve"> пребывания состава при станции (на внутренних путях, на внешних путях и под обслуживанием), среднее число L</w:t>
      </w:r>
      <w:r>
        <w:rPr>
          <w:color w:val="000000"/>
          <w:sz w:val="28"/>
          <w:szCs w:val="28"/>
          <w:vertAlign w:val="subscript"/>
        </w:rPr>
        <w:t>оч</w:t>
      </w:r>
      <w:r>
        <w:rPr>
          <w:color w:val="000000"/>
          <w:sz w:val="28"/>
          <w:szCs w:val="28"/>
        </w:rPr>
        <w:t xml:space="preserve"> составов, ожидающих очереди на расформирование (все равно, на каких путях), среднее время W</w:t>
      </w:r>
      <w:r>
        <w:rPr>
          <w:color w:val="000000"/>
          <w:sz w:val="28"/>
          <w:szCs w:val="28"/>
          <w:vertAlign w:val="subscript"/>
        </w:rPr>
        <w:t xml:space="preserve">оч </w:t>
      </w:r>
      <w:r>
        <w:rPr>
          <w:color w:val="000000"/>
          <w:sz w:val="28"/>
          <w:szCs w:val="28"/>
        </w:rPr>
        <w:t xml:space="preserve"> пребывания состава на очереди. Найти среднее число составов, ожидающих расформирования на внешних путях и среднее время этого ожидания. Найти суммарный суточный штраф, который придется заплатить станции за простои составов на внешних путях, если за один час простоя одного состава станция платит штраф 50 тыс. тенге.</w:t>
      </w:r>
    </w:p>
    <w:p w:rsidR="001B6FBB" w:rsidRDefault="001B6FBB" w:rsidP="001B6FBB">
      <w:pPr>
        <w:shd w:val="clear" w:color="auto" w:fill="FFFFFF"/>
        <w:ind w:firstLine="540"/>
        <w:rPr>
          <w:color w:val="000000"/>
          <w:sz w:val="28"/>
          <w:szCs w:val="28"/>
        </w:rPr>
      </w:pPr>
      <w:r>
        <w:rPr>
          <w:color w:val="000000"/>
          <w:sz w:val="28"/>
          <w:szCs w:val="28"/>
        </w:rPr>
        <w:t>Решение.</w:t>
      </w:r>
    </w:p>
    <w:p w:rsidR="001B6FBB" w:rsidRDefault="001B6FBB" w:rsidP="001B6FBB">
      <w:pPr>
        <w:shd w:val="clear" w:color="auto" w:fill="FFFFFF"/>
        <w:rPr>
          <w:color w:val="000000"/>
          <w:sz w:val="28"/>
          <w:szCs w:val="28"/>
        </w:rPr>
      </w:pPr>
      <w:r>
        <w:rPr>
          <w:color w:val="000000"/>
          <w:sz w:val="28"/>
          <w:szCs w:val="28"/>
        </w:rPr>
        <w:t>с=</w:t>
      </w:r>
      <w:r>
        <w:rPr>
          <w:color w:val="000000"/>
          <w:position w:val="-28"/>
          <w:sz w:val="28"/>
          <w:szCs w:val="28"/>
        </w:rPr>
        <w:object w:dxaOrig="280" w:dyaOrig="659">
          <v:shape id="_x0000_i1069" type="#_x0000_t75" style="width:14.25pt;height:33.3pt" o:ole="">
            <v:imagedata r:id="rId48" o:title=""/>
          </v:shape>
          <o:OLEObject Type="Embed" ProgID="Equation.3" ShapeID="_x0000_i1069" DrawAspect="Content" ObjectID="_1600030734" r:id="rId77"/>
        </w:object>
      </w:r>
      <w:r>
        <w:rPr>
          <w:color w:val="000000"/>
          <w:sz w:val="28"/>
          <w:szCs w:val="28"/>
        </w:rPr>
        <w:t>=</w:t>
      </w:r>
      <w:r>
        <w:rPr>
          <w:color w:val="000000"/>
          <w:position w:val="-24"/>
          <w:sz w:val="28"/>
          <w:szCs w:val="28"/>
        </w:rPr>
        <w:object w:dxaOrig="240" w:dyaOrig="620">
          <v:shape id="_x0000_i1070" type="#_x0000_t75" style="width:12.9pt;height:30.55pt" o:ole="">
            <v:imagedata r:id="rId78" o:title=""/>
          </v:shape>
          <o:OLEObject Type="Embed" ProgID="Equation.3" ShapeID="_x0000_i1070" DrawAspect="Content" ObjectID="_1600030735" r:id="rId79"/>
        </w:object>
      </w:r>
      <w:r>
        <w:rPr>
          <w:color w:val="000000"/>
          <w:sz w:val="28"/>
          <w:szCs w:val="28"/>
        </w:rPr>
        <w:t>;              м=</w:t>
      </w:r>
      <w:r>
        <w:rPr>
          <w:color w:val="000000"/>
          <w:position w:val="-56"/>
          <w:sz w:val="28"/>
          <w:szCs w:val="28"/>
        </w:rPr>
        <w:object w:dxaOrig="1300" w:dyaOrig="940">
          <v:shape id="_x0000_i1071" type="#_x0000_t75" style="width:65.2pt;height:47.55pt" o:ole="">
            <v:imagedata r:id="rId80" o:title=""/>
          </v:shape>
          <o:OLEObject Type="Embed" ProgID="Equation.3" ShapeID="_x0000_i1071" DrawAspect="Content" ObjectID="_1600030736" r:id="rId81"/>
        </w:object>
      </w:r>
      <w:r>
        <w:rPr>
          <w:color w:val="000000"/>
          <w:sz w:val="28"/>
          <w:szCs w:val="28"/>
        </w:rPr>
        <w:t xml:space="preserve">; </w:t>
      </w:r>
    </w:p>
    <w:p w:rsidR="001B6FBB" w:rsidRDefault="001B6FBB" w:rsidP="001B6FBB">
      <w:pPr>
        <w:shd w:val="clear" w:color="auto" w:fill="FFFFFF"/>
        <w:rPr>
          <w:color w:val="000000"/>
          <w:sz w:val="28"/>
          <w:szCs w:val="28"/>
        </w:rPr>
      </w:pPr>
      <w:r>
        <w:rPr>
          <w:color w:val="000000"/>
          <w:sz w:val="28"/>
          <w:szCs w:val="28"/>
        </w:rPr>
        <w:t>L</w:t>
      </w:r>
      <w:r>
        <w:rPr>
          <w:color w:val="000000"/>
          <w:sz w:val="28"/>
          <w:szCs w:val="28"/>
          <w:vertAlign w:val="subscript"/>
        </w:rPr>
        <w:t>об</w:t>
      </w:r>
      <w:r>
        <w:rPr>
          <w:color w:val="000000"/>
          <w:sz w:val="28"/>
          <w:szCs w:val="28"/>
        </w:rPr>
        <w:t>=с=</w:t>
      </w:r>
      <w:r>
        <w:rPr>
          <w:color w:val="000000"/>
          <w:position w:val="-24"/>
          <w:sz w:val="28"/>
          <w:szCs w:val="28"/>
        </w:rPr>
        <w:object w:dxaOrig="240" w:dyaOrig="620">
          <v:shape id="_x0000_i1072" type="#_x0000_t75" style="width:12.25pt;height:30.55pt" o:ole="">
            <v:imagedata r:id="rId78" o:title=""/>
          </v:shape>
          <o:OLEObject Type="Embed" ProgID="Equation.3" ShapeID="_x0000_i1072" DrawAspect="Content" ObjectID="_1600030737" r:id="rId82"/>
        </w:object>
      </w:r>
      <w:r>
        <w:rPr>
          <w:color w:val="000000"/>
          <w:sz w:val="28"/>
          <w:szCs w:val="28"/>
        </w:rPr>
        <w:t>; L</w:t>
      </w:r>
      <w:r>
        <w:rPr>
          <w:color w:val="000000"/>
          <w:sz w:val="28"/>
          <w:szCs w:val="28"/>
          <w:vertAlign w:val="subscript"/>
        </w:rPr>
        <w:t>сист</w:t>
      </w:r>
      <w:r>
        <w:rPr>
          <w:color w:val="000000"/>
          <w:sz w:val="28"/>
          <w:szCs w:val="28"/>
        </w:rPr>
        <w:t xml:space="preserve"> =</w:t>
      </w:r>
      <w:r>
        <w:rPr>
          <w:color w:val="000000"/>
          <w:position w:val="-28"/>
          <w:sz w:val="28"/>
          <w:szCs w:val="28"/>
        </w:rPr>
        <w:object w:dxaOrig="580" w:dyaOrig="660">
          <v:shape id="_x0000_i1073" type="#_x0000_t75" style="width:29.2pt;height:33.3pt" o:ole="">
            <v:imagedata r:id="rId83" o:title=""/>
          </v:shape>
          <o:OLEObject Type="Embed" ProgID="Equation.3" ShapeID="_x0000_i1073" DrawAspect="Content" ObjectID="_1600030738" r:id="rId84"/>
        </w:object>
      </w:r>
      <w:r>
        <w:rPr>
          <w:color w:val="000000"/>
          <w:sz w:val="28"/>
          <w:szCs w:val="28"/>
        </w:rPr>
        <w:t>=</w:t>
      </w:r>
      <w:r>
        <w:rPr>
          <w:color w:val="000000"/>
          <w:position w:val="-56"/>
          <w:sz w:val="28"/>
          <w:szCs w:val="28"/>
        </w:rPr>
        <w:object w:dxaOrig="580" w:dyaOrig="1240">
          <v:shape id="_x0000_i1074" type="#_x0000_t75" style="width:29.2pt;height:62.5pt" o:ole="">
            <v:imagedata r:id="rId85" o:title=""/>
          </v:shape>
          <o:OLEObject Type="Embed" ProgID="Equation.3" ShapeID="_x0000_i1074" DrawAspect="Content" ObjectID="_1600030739" r:id="rId86"/>
        </w:object>
      </w:r>
      <w:r>
        <w:rPr>
          <w:color w:val="000000"/>
          <w:sz w:val="28"/>
          <w:szCs w:val="28"/>
        </w:rPr>
        <w:t xml:space="preserve">=2 (состава); </w:t>
      </w:r>
    </w:p>
    <w:p w:rsidR="001B6FBB" w:rsidRDefault="001B6FBB" w:rsidP="001B6FBB">
      <w:pPr>
        <w:shd w:val="clear" w:color="auto" w:fill="FFFFFF"/>
        <w:rPr>
          <w:color w:val="000000"/>
          <w:sz w:val="28"/>
          <w:szCs w:val="28"/>
        </w:rPr>
      </w:pPr>
      <w:r>
        <w:rPr>
          <w:color w:val="000000"/>
          <w:sz w:val="28"/>
          <w:szCs w:val="28"/>
        </w:rPr>
        <w:t>L</w:t>
      </w:r>
      <w:r>
        <w:rPr>
          <w:color w:val="000000"/>
          <w:sz w:val="28"/>
          <w:szCs w:val="28"/>
          <w:vertAlign w:val="subscript"/>
        </w:rPr>
        <w:t>сист</w:t>
      </w:r>
      <w:r>
        <w:rPr>
          <w:color w:val="000000"/>
          <w:sz w:val="28"/>
          <w:szCs w:val="28"/>
        </w:rPr>
        <w:t>= L</w:t>
      </w:r>
      <w:r>
        <w:rPr>
          <w:color w:val="000000"/>
          <w:sz w:val="28"/>
          <w:szCs w:val="28"/>
          <w:vertAlign w:val="subscript"/>
        </w:rPr>
        <w:t>оч</w:t>
      </w:r>
      <w:r>
        <w:rPr>
          <w:color w:val="000000"/>
          <w:sz w:val="28"/>
          <w:szCs w:val="28"/>
        </w:rPr>
        <w:t>+L</w:t>
      </w:r>
      <w:r>
        <w:rPr>
          <w:color w:val="000000"/>
          <w:sz w:val="28"/>
          <w:szCs w:val="28"/>
          <w:vertAlign w:val="subscript"/>
        </w:rPr>
        <w:t>об</w:t>
      </w:r>
      <w:r>
        <w:rPr>
          <w:color w:val="000000"/>
          <w:sz w:val="28"/>
          <w:szCs w:val="28"/>
        </w:rPr>
        <w:t>;   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 L</w:t>
      </w:r>
      <w:r>
        <w:rPr>
          <w:color w:val="000000"/>
          <w:sz w:val="28"/>
          <w:szCs w:val="28"/>
          <w:vertAlign w:val="subscript"/>
        </w:rPr>
        <w:t>об</w:t>
      </w:r>
      <w:r>
        <w:rPr>
          <w:color w:val="000000"/>
          <w:sz w:val="28"/>
          <w:szCs w:val="28"/>
        </w:rPr>
        <w:t>=2-</w:t>
      </w:r>
      <w:r>
        <w:rPr>
          <w:color w:val="000000"/>
          <w:position w:val="-24"/>
          <w:sz w:val="28"/>
          <w:szCs w:val="28"/>
        </w:rPr>
        <w:object w:dxaOrig="240" w:dyaOrig="620">
          <v:shape id="_x0000_i1075" type="#_x0000_t75" style="width:12.9pt;height:30.55pt" o:ole="">
            <v:imagedata r:id="rId78" o:title=""/>
          </v:shape>
          <o:OLEObject Type="Embed" ProgID="Equation.3" ShapeID="_x0000_i1075" DrawAspect="Content" ObjectID="_1600030740" r:id="rId87"/>
        </w:object>
      </w:r>
      <w:r>
        <w:rPr>
          <w:color w:val="000000"/>
          <w:sz w:val="28"/>
          <w:szCs w:val="28"/>
        </w:rPr>
        <w:t>=</w:t>
      </w:r>
      <w:r>
        <w:rPr>
          <w:color w:val="000000"/>
          <w:position w:val="-24"/>
          <w:sz w:val="28"/>
          <w:szCs w:val="28"/>
        </w:rPr>
        <w:object w:dxaOrig="240" w:dyaOrig="620">
          <v:shape id="_x0000_i1076" type="#_x0000_t75" style="width:12.9pt;height:30.55pt" o:ole="">
            <v:imagedata r:id="rId88" o:title=""/>
          </v:shape>
          <o:OLEObject Type="Embed" ProgID="Equation.3" ShapeID="_x0000_i1076" DrawAspect="Content" ObjectID="_1600030741" r:id="rId89"/>
        </w:object>
      </w:r>
      <w:r>
        <w:rPr>
          <w:color w:val="000000"/>
          <w:sz w:val="28"/>
          <w:szCs w:val="28"/>
        </w:rPr>
        <w:t>(состава).</w:t>
      </w:r>
    </w:p>
    <w:p w:rsidR="001B6FBB" w:rsidRDefault="001B6FBB" w:rsidP="001B6FBB">
      <w:pPr>
        <w:shd w:val="clear" w:color="auto" w:fill="FFFFFF"/>
        <w:rPr>
          <w:color w:val="000000"/>
          <w:sz w:val="28"/>
          <w:szCs w:val="28"/>
        </w:rPr>
      </w:pPr>
      <w:r>
        <w:rPr>
          <w:color w:val="000000"/>
          <w:sz w:val="28"/>
          <w:szCs w:val="28"/>
        </w:rPr>
        <w:t>W</w:t>
      </w:r>
      <w:r>
        <w:rPr>
          <w:color w:val="000000"/>
          <w:sz w:val="28"/>
          <w:szCs w:val="28"/>
          <w:vertAlign w:val="subscript"/>
        </w:rPr>
        <w:t>сист</w:t>
      </w:r>
      <w:r>
        <w:rPr>
          <w:color w:val="000000"/>
          <w:sz w:val="28"/>
          <w:szCs w:val="28"/>
        </w:rPr>
        <w:t>=</w:t>
      </w:r>
      <w:r>
        <w:rPr>
          <w:color w:val="000000"/>
          <w:position w:val="-24"/>
          <w:sz w:val="28"/>
          <w:szCs w:val="28"/>
        </w:rPr>
        <w:object w:dxaOrig="760" w:dyaOrig="620">
          <v:shape id="_x0000_i1077" type="#_x0000_t75" style="width:38.05pt;height:30.55pt" o:ole="">
            <v:imagedata r:id="rId90" o:title=""/>
          </v:shape>
          <o:OLEObject Type="Embed" ProgID="Equation.3" ShapeID="_x0000_i1077" DrawAspect="Content" ObjectID="_1600030742" r:id="rId91"/>
        </w:object>
      </w:r>
      <w:r>
        <w:rPr>
          <w:color w:val="000000"/>
          <w:sz w:val="28"/>
          <w:szCs w:val="28"/>
        </w:rPr>
        <w:t>=</w:t>
      </w:r>
      <w:r>
        <w:rPr>
          <w:color w:val="000000"/>
          <w:position w:val="-30"/>
          <w:sz w:val="28"/>
          <w:szCs w:val="28"/>
        </w:rPr>
        <w:object w:dxaOrig="900" w:dyaOrig="680">
          <v:shape id="_x0000_i1078" type="#_x0000_t75" style="width:44.85pt;height:33.95pt" o:ole="">
            <v:imagedata r:id="rId92" o:title=""/>
          </v:shape>
          <o:OLEObject Type="Embed" ProgID="Equation.3" ShapeID="_x0000_i1078" DrawAspect="Content" ObjectID="_1600030743" r:id="rId93"/>
        </w:object>
      </w:r>
      <w:r>
        <w:rPr>
          <w:color w:val="000000"/>
          <w:sz w:val="28"/>
          <w:szCs w:val="28"/>
        </w:rPr>
        <w:t>=1(час);   W</w:t>
      </w:r>
      <w:r>
        <w:rPr>
          <w:color w:val="000000"/>
          <w:sz w:val="28"/>
          <w:szCs w:val="28"/>
          <w:vertAlign w:val="subscript"/>
        </w:rPr>
        <w:t>оч</w:t>
      </w:r>
      <w:r>
        <w:rPr>
          <w:color w:val="000000"/>
          <w:sz w:val="28"/>
          <w:szCs w:val="28"/>
        </w:rPr>
        <w:t>=</w:t>
      </w:r>
      <w:r>
        <w:rPr>
          <w:color w:val="000000"/>
          <w:position w:val="-24"/>
          <w:sz w:val="28"/>
          <w:szCs w:val="28"/>
        </w:rPr>
        <w:object w:dxaOrig="500" w:dyaOrig="619">
          <v:shape id="_x0000_i1079" type="#_x0000_t75" style="width:24.45pt;height:30.55pt" o:ole="">
            <v:imagedata r:id="rId94" o:title=""/>
          </v:shape>
          <o:OLEObject Type="Embed" ProgID="Equation.3" ShapeID="_x0000_i1079" DrawAspect="Content" ObjectID="_1600030744" r:id="rId95"/>
        </w:object>
      </w:r>
      <w:r>
        <w:rPr>
          <w:color w:val="000000"/>
          <w:sz w:val="28"/>
          <w:szCs w:val="28"/>
        </w:rPr>
        <w:t>=</w:t>
      </w:r>
      <w:r>
        <w:rPr>
          <w:color w:val="000000"/>
          <w:position w:val="-30"/>
          <w:sz w:val="28"/>
          <w:szCs w:val="28"/>
        </w:rPr>
        <w:object w:dxaOrig="900" w:dyaOrig="780">
          <v:shape id="_x0000_i1080" type="#_x0000_t75" style="width:44.85pt;height:38.7pt" o:ole="">
            <v:imagedata r:id="rId96" o:title=""/>
          </v:shape>
          <o:OLEObject Type="Embed" ProgID="Equation.3" ShapeID="_x0000_i1080" DrawAspect="Content" ObjectID="_1600030745" r:id="rId97"/>
        </w:object>
      </w:r>
      <w:r>
        <w:rPr>
          <w:color w:val="000000"/>
          <w:sz w:val="28"/>
          <w:szCs w:val="28"/>
        </w:rPr>
        <w:t>=</w:t>
      </w:r>
      <w:r>
        <w:rPr>
          <w:color w:val="000000"/>
          <w:position w:val="-24"/>
          <w:sz w:val="28"/>
          <w:szCs w:val="28"/>
        </w:rPr>
        <w:object w:dxaOrig="240" w:dyaOrig="620">
          <v:shape id="_x0000_i1081" type="#_x0000_t75" style="width:12.25pt;height:30.55pt" o:ole="">
            <v:imagedata r:id="rId78" o:title=""/>
          </v:shape>
          <o:OLEObject Type="Embed" ProgID="Equation.3" ShapeID="_x0000_i1081" DrawAspect="Content" ObjectID="_1600030746" r:id="rId98"/>
        </w:object>
      </w:r>
      <w:r>
        <w:rPr>
          <w:color w:val="000000"/>
          <w:sz w:val="28"/>
          <w:szCs w:val="28"/>
        </w:rPr>
        <w:t>(часа)</w:t>
      </w:r>
    </w:p>
    <w:p w:rsidR="001B6FBB" w:rsidRDefault="001B6FBB" w:rsidP="001B6FBB">
      <w:pPr>
        <w:shd w:val="clear" w:color="auto" w:fill="FFFFFF"/>
        <w:rPr>
          <w:color w:val="000000"/>
          <w:sz w:val="28"/>
          <w:szCs w:val="28"/>
        </w:rPr>
      </w:pPr>
      <w:r>
        <w:rPr>
          <w:color w:val="000000"/>
          <w:sz w:val="28"/>
          <w:szCs w:val="28"/>
        </w:rPr>
        <w:t xml:space="preserve">L </w:t>
      </w:r>
      <w:r>
        <w:rPr>
          <w:color w:val="000000"/>
          <w:sz w:val="28"/>
          <w:szCs w:val="28"/>
          <w:vertAlign w:val="subscript"/>
        </w:rPr>
        <w:t>Вн.оч</w:t>
      </w:r>
      <w:r>
        <w:rPr>
          <w:color w:val="000000"/>
          <w:sz w:val="28"/>
          <w:szCs w:val="28"/>
        </w:rPr>
        <w:t>= 4с</w:t>
      </w:r>
      <w:r>
        <w:rPr>
          <w:color w:val="000000"/>
          <w:sz w:val="28"/>
          <w:szCs w:val="28"/>
          <w:vertAlign w:val="superscript"/>
        </w:rPr>
        <w:t>4</w:t>
      </w:r>
      <w:r>
        <w:rPr>
          <w:color w:val="000000"/>
          <w:sz w:val="28"/>
          <w:szCs w:val="28"/>
        </w:rPr>
        <w:t>(1-с)+ 5с</w:t>
      </w:r>
      <w:r>
        <w:rPr>
          <w:color w:val="000000"/>
          <w:sz w:val="28"/>
          <w:szCs w:val="28"/>
          <w:vertAlign w:val="superscript"/>
        </w:rPr>
        <w:t>5</w:t>
      </w:r>
      <w:r>
        <w:rPr>
          <w:color w:val="000000"/>
          <w:sz w:val="28"/>
          <w:szCs w:val="28"/>
        </w:rPr>
        <w:t>(1-с)+…=</w:t>
      </w:r>
      <w:r>
        <w:rPr>
          <w:color w:val="000000"/>
          <w:position w:val="-32"/>
          <w:sz w:val="28"/>
          <w:szCs w:val="28"/>
        </w:rPr>
        <w:object w:dxaOrig="1740" w:dyaOrig="720">
          <v:shape id="_x0000_i1082" type="#_x0000_t75" style="width:86.95pt;height:36pt" o:ole="">
            <v:imagedata r:id="rId99" o:title=""/>
          </v:shape>
          <o:OLEObject Type="Embed" ProgID="Equation.3" ShapeID="_x0000_i1082" DrawAspect="Content" ObjectID="_1600030747" r:id="rId100"/>
        </w:object>
      </w:r>
      <w:r>
        <w:rPr>
          <w:color w:val="000000"/>
          <w:sz w:val="28"/>
          <w:szCs w:val="28"/>
        </w:rPr>
        <w:t>= (1-с)с</w:t>
      </w:r>
      <w:r>
        <w:rPr>
          <w:color w:val="000000"/>
          <w:position w:val="-32"/>
          <w:sz w:val="28"/>
          <w:szCs w:val="28"/>
        </w:rPr>
        <w:object w:dxaOrig="1060" w:dyaOrig="720">
          <v:shape id="_x0000_i1083" type="#_x0000_t75" style="width:53pt;height:36pt" o:ole="">
            <v:imagedata r:id="rId101" o:title=""/>
          </v:shape>
          <o:OLEObject Type="Embed" ProgID="Equation.3" ShapeID="_x0000_i1083" DrawAspect="Content" ObjectID="_1600030748" r:id="rId102"/>
        </w:object>
      </w:r>
      <w:r>
        <w:rPr>
          <w:color w:val="000000"/>
          <w:sz w:val="28"/>
          <w:szCs w:val="28"/>
        </w:rPr>
        <w:t>= (1-с)с</w:t>
      </w:r>
      <w:r>
        <w:rPr>
          <w:color w:val="000000"/>
          <w:position w:val="-34"/>
          <w:sz w:val="28"/>
          <w:szCs w:val="28"/>
        </w:rPr>
        <w:object w:dxaOrig="1060" w:dyaOrig="740">
          <v:shape id="_x0000_i1084" type="#_x0000_t75" style="width:53pt;height:36.7pt" o:ole="">
            <v:imagedata r:id="rId103" o:title=""/>
          </v:shape>
          <o:OLEObject Type="Embed" ProgID="Equation.3" ShapeID="_x0000_i1084" DrawAspect="Content" ObjectID="_1600030749" r:id="rId104"/>
        </w:object>
      </w:r>
      <w:r>
        <w:rPr>
          <w:color w:val="000000"/>
          <w:sz w:val="28"/>
          <w:szCs w:val="28"/>
        </w:rPr>
        <w:t>=</w:t>
      </w:r>
    </w:p>
    <w:p w:rsidR="001B6FBB" w:rsidRDefault="001B6FBB" w:rsidP="001B6FBB">
      <w:pPr>
        <w:shd w:val="clear" w:color="auto" w:fill="FFFFFF"/>
        <w:rPr>
          <w:color w:val="000000"/>
          <w:sz w:val="28"/>
          <w:szCs w:val="28"/>
        </w:rPr>
      </w:pPr>
      <w:r>
        <w:rPr>
          <w:color w:val="000000"/>
          <w:sz w:val="28"/>
          <w:szCs w:val="28"/>
        </w:rPr>
        <w:t>=(1-с)с</w:t>
      </w:r>
      <w:r>
        <w:rPr>
          <w:color w:val="000000"/>
          <w:position w:val="-28"/>
          <w:sz w:val="28"/>
          <w:szCs w:val="28"/>
        </w:rPr>
        <w:object w:dxaOrig="1080" w:dyaOrig="760">
          <v:shape id="_x0000_i1085" type="#_x0000_t75" style="width:54.35pt;height:38.05pt" o:ole="">
            <v:imagedata r:id="rId105" o:title=""/>
          </v:shape>
          <o:OLEObject Type="Embed" ProgID="Equation.3" ShapeID="_x0000_i1085" DrawAspect="Content" ObjectID="_1600030750" r:id="rId106"/>
        </w:object>
      </w:r>
      <w:r>
        <w:rPr>
          <w:color w:val="000000"/>
          <w:sz w:val="28"/>
          <w:szCs w:val="28"/>
        </w:rPr>
        <w:t>=</w:t>
      </w:r>
      <w:r>
        <w:rPr>
          <w:color w:val="000000"/>
          <w:position w:val="-24"/>
          <w:sz w:val="28"/>
          <w:szCs w:val="28"/>
        </w:rPr>
        <w:object w:dxaOrig="360" w:dyaOrig="620">
          <v:shape id="_x0000_i1086" type="#_x0000_t75" style="width:18.35pt;height:30.55pt" o:ole="">
            <v:imagedata r:id="rId107" o:title=""/>
          </v:shape>
          <o:OLEObject Type="Embed" ProgID="Equation.3" ShapeID="_x0000_i1086" DrawAspect="Content" ObjectID="_1600030751" r:id="rId108"/>
        </w:object>
      </w:r>
      <w:r>
        <w:rPr>
          <w:color w:val="000000"/>
          <w:sz w:val="28"/>
          <w:szCs w:val="28"/>
        </w:rPr>
        <w:t>;</w:t>
      </w:r>
    </w:p>
    <w:p w:rsidR="001B6FBB" w:rsidRDefault="001B6FBB" w:rsidP="001B6FBB">
      <w:pPr>
        <w:shd w:val="clear" w:color="auto" w:fill="FFFFFF"/>
        <w:rPr>
          <w:color w:val="000000"/>
          <w:sz w:val="28"/>
          <w:szCs w:val="28"/>
        </w:rPr>
      </w:pPr>
      <w:r>
        <w:rPr>
          <w:color w:val="000000"/>
          <w:sz w:val="28"/>
          <w:szCs w:val="28"/>
        </w:rPr>
        <w:t>W</w:t>
      </w:r>
      <w:r>
        <w:rPr>
          <w:color w:val="000000"/>
          <w:sz w:val="28"/>
          <w:szCs w:val="28"/>
          <w:vertAlign w:val="subscript"/>
        </w:rPr>
        <w:t>вн.оч</w:t>
      </w:r>
      <w:r>
        <w:rPr>
          <w:color w:val="000000"/>
          <w:sz w:val="28"/>
          <w:szCs w:val="28"/>
        </w:rPr>
        <w:t>=</w:t>
      </w:r>
      <w:r>
        <w:rPr>
          <w:color w:val="000000"/>
          <w:position w:val="-24"/>
          <w:sz w:val="28"/>
          <w:szCs w:val="28"/>
        </w:rPr>
        <w:object w:dxaOrig="360" w:dyaOrig="620">
          <v:shape id="_x0000_i1087" type="#_x0000_t75" style="width:18.35pt;height:30.55pt" o:ole="">
            <v:imagedata r:id="rId109" o:title=""/>
          </v:shape>
          <o:OLEObject Type="Embed" ProgID="Equation.3" ShapeID="_x0000_i1087" DrawAspect="Content" ObjectID="_1600030752" r:id="rId110"/>
        </w:object>
      </w:r>
      <w:r>
        <w:rPr>
          <w:color w:val="000000"/>
          <w:sz w:val="28"/>
          <w:szCs w:val="28"/>
        </w:rPr>
        <w:t>. Средний суточный штраф Ш за ожидание составов на внешних путях получим, перемножая среднее число составов, прибывающих на станцию за сутки, среднее время ожидания состава на внешних путях и часовой штраф.</w:t>
      </w:r>
    </w:p>
    <w:p w:rsidR="001B6FBB" w:rsidRDefault="001B6FBB" w:rsidP="001B6FBB">
      <w:pPr>
        <w:shd w:val="clear" w:color="auto" w:fill="FFFFFF"/>
        <w:rPr>
          <w:color w:val="000000"/>
          <w:sz w:val="28"/>
          <w:szCs w:val="28"/>
        </w:rPr>
      </w:pPr>
      <w:r>
        <w:rPr>
          <w:color w:val="000000"/>
          <w:sz w:val="28"/>
          <w:szCs w:val="28"/>
        </w:rPr>
        <w:t>Ш=2·24·</w:t>
      </w:r>
      <w:r>
        <w:rPr>
          <w:color w:val="000000"/>
          <w:position w:val="-24"/>
          <w:sz w:val="28"/>
          <w:szCs w:val="28"/>
        </w:rPr>
        <w:object w:dxaOrig="360" w:dyaOrig="620">
          <v:shape id="_x0000_i1088" type="#_x0000_t75" style="width:18.35pt;height:30.55pt" o:ole="">
            <v:imagedata r:id="rId109" o:title=""/>
          </v:shape>
          <o:OLEObject Type="Embed" ProgID="Equation.3" ShapeID="_x0000_i1088" DrawAspect="Content" ObjectID="_1600030753" r:id="rId111"/>
        </w:object>
      </w:r>
      <w:r>
        <w:rPr>
          <w:color w:val="000000"/>
          <w:sz w:val="28"/>
          <w:szCs w:val="28"/>
        </w:rPr>
        <w:t>·50=1420(тыс.)</w:t>
      </w:r>
    </w:p>
    <w:p w:rsidR="001B6FBB" w:rsidRDefault="001B6FBB" w:rsidP="001B6FBB">
      <w:pPr>
        <w:shd w:val="clear" w:color="auto" w:fill="FFFFFF"/>
        <w:ind w:firstLine="540"/>
        <w:rPr>
          <w:sz w:val="28"/>
          <w:szCs w:val="28"/>
        </w:rPr>
      </w:pPr>
      <w:r>
        <w:rPr>
          <w:color w:val="000000"/>
          <w:sz w:val="28"/>
          <w:szCs w:val="28"/>
        </w:rPr>
        <w:t xml:space="preserve">Имеется </w:t>
      </w:r>
      <w:r>
        <w:rPr>
          <w:color w:val="000000"/>
          <w:sz w:val="28"/>
          <w:szCs w:val="28"/>
          <w:lang w:val="en-US"/>
        </w:rPr>
        <w:t>n</w:t>
      </w:r>
      <w:r>
        <w:rPr>
          <w:color w:val="000000"/>
          <w:sz w:val="28"/>
          <w:szCs w:val="28"/>
        </w:rPr>
        <w:t xml:space="preserve"> - канальная СМО с  неограниченной очередью. Нумерация состояний – по числу заявок, находящихся в системе: </w:t>
      </w:r>
      <w:r>
        <w:rPr>
          <w:sz w:val="28"/>
          <w:szCs w:val="28"/>
          <w:lang w:val="en-US"/>
        </w:rPr>
        <w:t>S</w:t>
      </w:r>
      <w:r>
        <w:rPr>
          <w:sz w:val="28"/>
          <w:szCs w:val="28"/>
          <w:vertAlign w:val="subscript"/>
        </w:rPr>
        <w:t>0</w:t>
      </w:r>
      <w:r>
        <w:rPr>
          <w:sz w:val="28"/>
          <w:szCs w:val="28"/>
        </w:rPr>
        <w:t xml:space="preserve"> – в СМО нет заявок (все каналы  свободны);  </w:t>
      </w:r>
      <w:r>
        <w:rPr>
          <w:sz w:val="28"/>
          <w:szCs w:val="28"/>
          <w:lang w:val="en-US"/>
        </w:rPr>
        <w:t>S</w:t>
      </w:r>
      <w:r>
        <w:rPr>
          <w:sz w:val="28"/>
          <w:szCs w:val="28"/>
          <w:vertAlign w:val="subscript"/>
        </w:rPr>
        <w:t>1</w:t>
      </w:r>
      <w:r>
        <w:rPr>
          <w:sz w:val="28"/>
          <w:szCs w:val="28"/>
        </w:rPr>
        <w:t xml:space="preserve">- занят один канал, остальные свободны;  </w:t>
      </w:r>
      <w:r>
        <w:rPr>
          <w:sz w:val="28"/>
          <w:szCs w:val="28"/>
          <w:lang w:val="en-US"/>
        </w:rPr>
        <w:t>S</w:t>
      </w:r>
      <w:r>
        <w:rPr>
          <w:sz w:val="28"/>
          <w:szCs w:val="28"/>
          <w:vertAlign w:val="subscript"/>
        </w:rPr>
        <w:t>2</w:t>
      </w:r>
      <w:r>
        <w:rPr>
          <w:sz w:val="28"/>
          <w:szCs w:val="28"/>
        </w:rPr>
        <w:t xml:space="preserve"> – занято два канала, остальные свободны; … </w:t>
      </w:r>
      <w:r>
        <w:rPr>
          <w:smallCaps/>
          <w:color w:val="000000"/>
          <w:sz w:val="28"/>
          <w:szCs w:val="28"/>
        </w:rPr>
        <w:t xml:space="preserve"> </w:t>
      </w:r>
      <w:r>
        <w:rPr>
          <w:smallCaps/>
          <w:color w:val="000000"/>
          <w:sz w:val="28"/>
          <w:szCs w:val="28"/>
          <w:lang w:val="en-US"/>
        </w:rPr>
        <w:t>S</w:t>
      </w:r>
      <w:r>
        <w:rPr>
          <w:color w:val="000000"/>
          <w:sz w:val="28"/>
          <w:szCs w:val="28"/>
          <w:vertAlign w:val="subscript"/>
          <w:lang w:val="en-US"/>
        </w:rPr>
        <w:t>k</w:t>
      </w:r>
      <w:r w:rsidRPr="00041F6A">
        <w:rPr>
          <w:smallCaps/>
          <w:color w:val="000000"/>
          <w:sz w:val="28"/>
          <w:szCs w:val="28"/>
        </w:rPr>
        <w:t xml:space="preserve"> </w:t>
      </w:r>
      <w:r>
        <w:rPr>
          <w:sz w:val="28"/>
          <w:szCs w:val="28"/>
        </w:rPr>
        <w:t>– занято k каналов, остальные свободны;…</w:t>
      </w:r>
      <w:r>
        <w:rPr>
          <w:smallCaps/>
          <w:color w:val="000000"/>
          <w:sz w:val="28"/>
          <w:szCs w:val="28"/>
        </w:rPr>
        <w:t xml:space="preserve"> </w:t>
      </w:r>
      <w:r>
        <w:rPr>
          <w:smallCaps/>
          <w:color w:val="000000"/>
          <w:sz w:val="28"/>
          <w:szCs w:val="28"/>
          <w:lang w:val="en-US"/>
        </w:rPr>
        <w:t>S</w:t>
      </w:r>
      <w:r>
        <w:rPr>
          <w:color w:val="000000"/>
          <w:sz w:val="28"/>
          <w:szCs w:val="28"/>
          <w:vertAlign w:val="subscript"/>
          <w:lang w:val="en-US"/>
        </w:rPr>
        <w:t>n</w:t>
      </w:r>
      <w:r>
        <w:rPr>
          <w:color w:val="000000"/>
          <w:sz w:val="28"/>
          <w:szCs w:val="28"/>
        </w:rPr>
        <w:t xml:space="preserve"> – занято </w:t>
      </w:r>
      <w:r>
        <w:rPr>
          <w:color w:val="000000"/>
          <w:sz w:val="28"/>
          <w:szCs w:val="28"/>
          <w:lang w:val="en-US"/>
        </w:rPr>
        <w:t>n</w:t>
      </w:r>
      <w:r>
        <w:rPr>
          <w:color w:val="000000"/>
          <w:sz w:val="28"/>
          <w:szCs w:val="28"/>
        </w:rPr>
        <w:t xml:space="preserve"> каналов (очереди нет), </w:t>
      </w:r>
      <w:r>
        <w:rPr>
          <w:smallCaps/>
          <w:color w:val="000000"/>
          <w:sz w:val="28"/>
          <w:szCs w:val="28"/>
          <w:lang w:val="en-US"/>
        </w:rPr>
        <w:t>S</w:t>
      </w:r>
      <w:r>
        <w:rPr>
          <w:color w:val="000000"/>
          <w:sz w:val="28"/>
          <w:szCs w:val="28"/>
          <w:vertAlign w:val="subscript"/>
          <w:lang w:val="en-US"/>
        </w:rPr>
        <w:t>n</w:t>
      </w:r>
      <w:r>
        <w:rPr>
          <w:color w:val="000000"/>
          <w:sz w:val="28"/>
          <w:szCs w:val="28"/>
          <w:vertAlign w:val="subscript"/>
        </w:rPr>
        <w:t>+1</w:t>
      </w:r>
      <w:r>
        <w:rPr>
          <w:color w:val="000000"/>
          <w:sz w:val="28"/>
          <w:szCs w:val="28"/>
        </w:rPr>
        <w:t xml:space="preserve">- заняты все </w:t>
      </w:r>
      <w:r>
        <w:rPr>
          <w:color w:val="000000"/>
          <w:sz w:val="28"/>
          <w:szCs w:val="28"/>
          <w:lang w:val="en-US"/>
        </w:rPr>
        <w:t>n</w:t>
      </w:r>
      <w:r>
        <w:rPr>
          <w:color w:val="000000"/>
          <w:sz w:val="28"/>
          <w:szCs w:val="28"/>
        </w:rPr>
        <w:t xml:space="preserve"> каналов, одна заявка стоит в очереди, …</w:t>
      </w:r>
      <w:r>
        <w:rPr>
          <w:smallCaps/>
          <w:color w:val="000000"/>
          <w:sz w:val="28"/>
          <w:szCs w:val="28"/>
        </w:rPr>
        <w:t xml:space="preserve"> </w:t>
      </w:r>
      <w:r>
        <w:rPr>
          <w:smallCaps/>
          <w:color w:val="000000"/>
          <w:sz w:val="28"/>
          <w:szCs w:val="28"/>
          <w:lang w:val="en-US"/>
        </w:rPr>
        <w:t>S</w:t>
      </w:r>
      <w:r w:rsidRPr="00041F6A">
        <w:rPr>
          <w:smallCaps/>
          <w:color w:val="000000"/>
          <w:sz w:val="28"/>
          <w:szCs w:val="28"/>
        </w:rPr>
        <w:t xml:space="preserve"> </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r</w:t>
      </w:r>
      <w:r w:rsidRPr="00041F6A">
        <w:rPr>
          <w:color w:val="000000"/>
          <w:sz w:val="28"/>
          <w:szCs w:val="28"/>
        </w:rPr>
        <w:t xml:space="preserve"> </w:t>
      </w:r>
      <w:r>
        <w:rPr>
          <w:color w:val="000000"/>
          <w:sz w:val="28"/>
          <w:szCs w:val="28"/>
        </w:rPr>
        <w:t xml:space="preserve">заняты все </w:t>
      </w:r>
      <w:r>
        <w:rPr>
          <w:color w:val="000000"/>
          <w:sz w:val="28"/>
          <w:szCs w:val="28"/>
          <w:lang w:val="en-US"/>
        </w:rPr>
        <w:t>n</w:t>
      </w:r>
      <w:r>
        <w:rPr>
          <w:color w:val="000000"/>
          <w:sz w:val="28"/>
          <w:szCs w:val="28"/>
        </w:rPr>
        <w:t xml:space="preserve"> каналов, </w:t>
      </w:r>
      <w:r>
        <w:rPr>
          <w:sz w:val="28"/>
          <w:szCs w:val="28"/>
          <w:lang w:val="en-US"/>
        </w:rPr>
        <w:t>r</w:t>
      </w:r>
      <w:r>
        <w:rPr>
          <w:sz w:val="28"/>
          <w:szCs w:val="28"/>
        </w:rPr>
        <w:t xml:space="preserve"> заявок стоит в очереди,…. Граф состояний на рисунке 2.6.</w:t>
      </w:r>
    </w:p>
    <w:p w:rsidR="001B6FBB" w:rsidRDefault="001B6FBB" w:rsidP="001B6FBB">
      <w:pPr>
        <w:shd w:val="clear" w:color="auto" w:fill="FFFFFF"/>
        <w:ind w:left="-540"/>
        <w:rPr>
          <w:sz w:val="28"/>
          <w:szCs w:val="28"/>
        </w:rPr>
      </w:pPr>
      <w:r>
        <w:rPr>
          <w:noProof/>
          <w:sz w:val="28"/>
          <w:szCs w:val="28"/>
        </w:rPr>
        <w:lastRenderedPageBreak/>
        <mc:AlternateContent>
          <mc:Choice Requires="wpc">
            <w:drawing>
              <wp:inline distT="0" distB="0" distL="0" distR="0">
                <wp:extent cx="6172200" cy="1143000"/>
                <wp:effectExtent l="0" t="0" r="3810" b="1270"/>
                <wp:docPr id="48" name="Полотно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 name="Line 4"/>
                        <wps:cNvCnPr/>
                        <wps:spPr bwMode="auto">
                          <a:xfrm flipH="1" flipV="1">
                            <a:off x="5715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5"/>
                        <wps:cNvCnPr/>
                        <wps:spPr bwMode="auto">
                          <a:xfrm>
                            <a:off x="5715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6"/>
                        <wps:cNvCnPr/>
                        <wps:spPr bwMode="auto">
                          <a:xfrm>
                            <a:off x="13716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7"/>
                        <wps:cNvCnPr/>
                        <wps:spPr bwMode="auto">
                          <a:xfrm flipH="1" flipV="1">
                            <a:off x="13716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8"/>
                        <wps:cNvCnPr/>
                        <wps:spPr bwMode="auto">
                          <a:xfrm flipH="1" flipV="1">
                            <a:off x="18288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9"/>
                        <wps:cNvCnPr/>
                        <wps:spPr bwMode="auto">
                          <a:xfrm flipH="1" flipV="1">
                            <a:off x="25146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0"/>
                        <wps:cNvCnPr/>
                        <wps:spPr bwMode="auto">
                          <a:xfrm flipV="1">
                            <a:off x="18288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11"/>
                        <wps:cNvCnPr/>
                        <wps:spPr bwMode="auto">
                          <a:xfrm>
                            <a:off x="26289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Text Box 12"/>
                        <wps:cNvSpPr txBox="1">
                          <a:spLocks noChangeArrowheads="1"/>
                        </wps:cNvSpPr>
                        <wps:spPr bwMode="auto">
                          <a:xfrm>
                            <a:off x="114300" y="457200"/>
                            <a:ext cx="4572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0</w:t>
                              </w:r>
                            </w:p>
                          </w:txbxContent>
                        </wps:txbx>
                        <wps:bodyPr rot="0" vert="horz" wrap="square" lIns="91440" tIns="45720" rIns="91440" bIns="45720" anchor="t" anchorCtr="0" upright="1">
                          <a:noAutofit/>
                        </wps:bodyPr>
                      </wps:wsp>
                      <wps:wsp>
                        <wps:cNvPr id="19" name="Text Box 13"/>
                        <wps:cNvSpPr txBox="1">
                          <a:spLocks noChangeArrowheads="1"/>
                        </wps:cNvSpPr>
                        <wps:spPr bwMode="auto">
                          <a:xfrm>
                            <a:off x="914400" y="457200"/>
                            <a:ext cx="4572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smallCaps/>
                                  <w:color w:val="000000"/>
                                  <w:sz w:val="28"/>
                                  <w:szCs w:val="28"/>
                                  <w:vertAlign w:val="subscript"/>
                                </w:rPr>
                                <w:t>1</w:t>
                              </w:r>
                            </w:p>
                          </w:txbxContent>
                        </wps:txbx>
                        <wps:bodyPr rot="0" vert="horz" wrap="square" lIns="91440" tIns="45720" rIns="91440" bIns="45720" anchor="t" anchorCtr="0" upright="1">
                          <a:noAutofit/>
                        </wps:bodyPr>
                      </wps:wsp>
                      <wps:wsp>
                        <wps:cNvPr id="20" name="Text Box 14"/>
                        <wps:cNvSpPr txBox="1">
                          <a:spLocks noChangeArrowheads="1"/>
                        </wps:cNvSpPr>
                        <wps:spPr bwMode="auto">
                          <a:xfrm>
                            <a:off x="2171700" y="457200"/>
                            <a:ext cx="385763"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color w:val="000000"/>
                                  <w:sz w:val="28"/>
                                  <w:szCs w:val="28"/>
                                  <w:vertAlign w:val="subscript"/>
                                  <w:lang w:val="en-US"/>
                                </w:rPr>
                                <w:t>k</w:t>
                              </w:r>
                            </w:p>
                          </w:txbxContent>
                        </wps:txbx>
                        <wps:bodyPr rot="0" vert="horz" wrap="square" lIns="91440" tIns="45720" rIns="91440" bIns="45720" anchor="t" anchorCtr="0" upright="1">
                          <a:noAutofit/>
                        </wps:bodyPr>
                      </wps:wsp>
                      <wps:wsp>
                        <wps:cNvPr id="21" name="Text Box 15"/>
                        <wps:cNvSpPr txBox="1">
                          <a:spLocks noChangeArrowheads="1"/>
                        </wps:cNvSpPr>
                        <wps:spPr bwMode="auto">
                          <a:xfrm>
                            <a:off x="571500" y="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r>
                                <w:rPr>
                                  <w:noProof/>
                                  <w:sz w:val="20"/>
                                  <w:szCs w:val="20"/>
                                </w:rPr>
                                <w:drawing>
                                  <wp:inline distT="0" distB="0" distL="0" distR="0" wp14:anchorId="7E3FD15A" wp14:editId="714F5E95">
                                    <wp:extent cx="304800" cy="2095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2" name="Text Box 16"/>
                        <wps:cNvSpPr txBox="1">
                          <a:spLocks noChangeArrowheads="1"/>
                        </wps:cNvSpPr>
                        <wps:spPr bwMode="auto">
                          <a:xfrm>
                            <a:off x="388620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lang w:val="en-US"/>
                                </w:rPr>
                              </w:pPr>
                              <w:r>
                                <w:rPr>
                                  <w:color w:val="000000"/>
                                  <w:sz w:val="28"/>
                                  <w:szCs w:val="28"/>
                                </w:rPr>
                                <w:t>л</w:t>
                              </w:r>
                            </w:p>
                          </w:txbxContent>
                        </wps:txbx>
                        <wps:bodyPr rot="0" vert="horz" wrap="square" lIns="91440" tIns="45720" rIns="91440" bIns="45720" anchor="t" anchorCtr="0" upright="1">
                          <a:noAutofit/>
                        </wps:bodyPr>
                      </wps:wsp>
                      <wps:wsp>
                        <wps:cNvPr id="23" name="Text Box 17"/>
                        <wps:cNvSpPr txBox="1">
                          <a:spLocks noChangeArrowheads="1"/>
                        </wps:cNvSpPr>
                        <wps:spPr bwMode="auto">
                          <a:xfrm>
                            <a:off x="1485900" y="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24" name="Text Box 18"/>
                        <wps:cNvSpPr txBox="1">
                          <a:spLocks noChangeArrowheads="1"/>
                        </wps:cNvSpPr>
                        <wps:spPr bwMode="auto">
                          <a:xfrm>
                            <a:off x="1257300" y="8001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2м</w:t>
                              </w:r>
                            </w:p>
                          </w:txbxContent>
                        </wps:txbx>
                        <wps:bodyPr rot="0" vert="horz" wrap="square" lIns="91440" tIns="45720" rIns="91440" bIns="45720" anchor="t" anchorCtr="0" upright="1">
                          <a:noAutofit/>
                        </wps:bodyPr>
                      </wps:wsp>
                      <wps:wsp>
                        <wps:cNvPr id="25" name="Text Box 19"/>
                        <wps:cNvSpPr txBox="1">
                          <a:spLocks noChangeArrowheads="1"/>
                        </wps:cNvSpPr>
                        <wps:spPr bwMode="auto">
                          <a:xfrm>
                            <a:off x="1943100" y="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26" name="Text Box 20"/>
                        <wps:cNvSpPr txBox="1">
                          <a:spLocks noChangeArrowheads="1"/>
                        </wps:cNvSpPr>
                        <wps:spPr bwMode="auto">
                          <a:xfrm>
                            <a:off x="685800" y="80010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м</w:t>
                              </w:r>
                              <w:r>
                                <w:rPr>
                                  <w:noProof/>
                                  <w:sz w:val="20"/>
                                  <w:szCs w:val="20"/>
                                </w:rPr>
                                <w:drawing>
                                  <wp:inline distT="0" distB="0" distL="0" distR="0" wp14:anchorId="0A04FF59" wp14:editId="7CC4B293">
                                    <wp:extent cx="304800" cy="2095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7" name="Text Box 21"/>
                        <wps:cNvSpPr txBox="1">
                          <a:spLocks noChangeArrowheads="1"/>
                        </wps:cNvSpPr>
                        <wps:spPr bwMode="auto">
                          <a:xfrm>
                            <a:off x="2628900" y="0"/>
                            <a:ext cx="2286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28" name="Text Box 22"/>
                        <wps:cNvSpPr txBox="1">
                          <a:spLocks noChangeArrowheads="1"/>
                        </wps:cNvSpPr>
                        <wps:spPr bwMode="auto">
                          <a:xfrm>
                            <a:off x="1828800" y="8001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kм</w:t>
                              </w:r>
                            </w:p>
                          </w:txbxContent>
                        </wps:txbx>
                        <wps:bodyPr rot="0" vert="horz" wrap="square" lIns="91440" tIns="45720" rIns="91440" bIns="45720" anchor="t" anchorCtr="0" upright="1">
                          <a:noAutofit/>
                        </wps:bodyPr>
                      </wps:wsp>
                      <wps:wsp>
                        <wps:cNvPr id="29" name="Line 23"/>
                        <wps:cNvCnPr/>
                        <wps:spPr bwMode="auto">
                          <a:xfrm>
                            <a:off x="30861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Line 24"/>
                        <wps:cNvCnPr/>
                        <wps:spPr bwMode="auto">
                          <a:xfrm flipH="1">
                            <a:off x="30861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Text Box 25"/>
                        <wps:cNvSpPr txBox="1">
                          <a:spLocks noChangeArrowheads="1"/>
                        </wps:cNvSpPr>
                        <wps:spPr bwMode="auto">
                          <a:xfrm>
                            <a:off x="3314700" y="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л</w:t>
                              </w:r>
                            </w:p>
                          </w:txbxContent>
                        </wps:txbx>
                        <wps:bodyPr rot="0" vert="horz" wrap="square" lIns="91440" tIns="45720" rIns="91440" bIns="45720" anchor="t" anchorCtr="0" upright="1">
                          <a:noAutofit/>
                        </wps:bodyPr>
                      </wps:wsp>
                      <wps:wsp>
                        <wps:cNvPr id="32" name="Text Box 26"/>
                        <wps:cNvSpPr txBox="1">
                          <a:spLocks noChangeArrowheads="1"/>
                        </wps:cNvSpPr>
                        <wps:spPr bwMode="auto">
                          <a:xfrm>
                            <a:off x="2514600" y="800100"/>
                            <a:ext cx="6858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(k+1)м</w:t>
                              </w:r>
                            </w:p>
                          </w:txbxContent>
                        </wps:txbx>
                        <wps:bodyPr rot="0" vert="horz" wrap="square" lIns="91440" tIns="45720" rIns="91440" bIns="45720" anchor="t" anchorCtr="0" upright="1">
                          <a:noAutofit/>
                        </wps:bodyPr>
                      </wps:wsp>
                      <wps:wsp>
                        <wps:cNvPr id="33" name="Line 27"/>
                        <wps:cNvCnPr/>
                        <wps:spPr bwMode="auto">
                          <a:xfrm>
                            <a:off x="3886200" y="4572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Text Box 28"/>
                        <wps:cNvSpPr txBox="1">
                          <a:spLocks noChangeArrowheads="1"/>
                        </wps:cNvSpPr>
                        <wps:spPr bwMode="auto">
                          <a:xfrm>
                            <a:off x="3200400" y="8001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35" name="Line 29"/>
                        <wps:cNvCnPr/>
                        <wps:spPr bwMode="auto">
                          <a:xfrm flipH="1">
                            <a:off x="3886200" y="8001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30"/>
                        <wps:cNvSpPr txBox="1">
                          <a:spLocks noChangeArrowheads="1"/>
                        </wps:cNvSpPr>
                        <wps:spPr bwMode="auto">
                          <a:xfrm>
                            <a:off x="3429000" y="457200"/>
                            <a:ext cx="4572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color w:val="000000"/>
                                  <w:sz w:val="28"/>
                                  <w:szCs w:val="28"/>
                                  <w:vertAlign w:val="subscript"/>
                                  <w:lang w:val="en-US"/>
                                </w:rPr>
                                <w:t xml:space="preserve">n </w:t>
                              </w:r>
                            </w:p>
                          </w:txbxContent>
                        </wps:txbx>
                        <wps:bodyPr rot="0" vert="horz" wrap="square" lIns="91440" tIns="45720" rIns="91440" bIns="45720" anchor="t" anchorCtr="0" upright="1">
                          <a:noAutofit/>
                        </wps:bodyPr>
                      </wps:wsp>
                      <wps:wsp>
                        <wps:cNvPr id="37" name="Text Box 31"/>
                        <wps:cNvSpPr txBox="1">
                          <a:spLocks noChangeArrowheads="1"/>
                        </wps:cNvSpPr>
                        <wps:spPr bwMode="auto">
                          <a:xfrm>
                            <a:off x="3886200" y="8001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38" name="Text Box 32"/>
                        <wps:cNvSpPr txBox="1">
                          <a:spLocks noChangeArrowheads="1"/>
                        </wps:cNvSpPr>
                        <wps:spPr bwMode="auto">
                          <a:xfrm>
                            <a:off x="4229100" y="457200"/>
                            <a:ext cx="5715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lang w:val="en-US"/>
                                </w:rPr>
                                <w:t>S</w:t>
                              </w:r>
                              <w:r>
                                <w:rPr>
                                  <w:color w:val="000000"/>
                                  <w:sz w:val="28"/>
                                  <w:szCs w:val="28"/>
                                  <w:vertAlign w:val="subscript"/>
                                  <w:lang w:val="en-US"/>
                                </w:rPr>
                                <w:t>n</w:t>
                              </w:r>
                              <w:r>
                                <w:rPr>
                                  <w:color w:val="000000"/>
                                  <w:sz w:val="28"/>
                                  <w:szCs w:val="28"/>
                                  <w:vertAlign w:val="subscript"/>
                                </w:rPr>
                                <w:t xml:space="preserve">+1 </w:t>
                              </w:r>
                            </w:p>
                          </w:txbxContent>
                        </wps:txbx>
                        <wps:bodyPr rot="0" vert="horz" wrap="square" lIns="91440" tIns="45720" rIns="91440" bIns="45720" anchor="t" anchorCtr="0" upright="1">
                          <a:noAutofit/>
                        </wps:bodyPr>
                      </wps:wsp>
                      <wps:wsp>
                        <wps:cNvPr id="39" name="Line 33"/>
                        <wps:cNvCnPr/>
                        <wps:spPr bwMode="auto">
                          <a:xfrm flipH="1">
                            <a:off x="4800600" y="800100"/>
                            <a:ext cx="2286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34"/>
                        <wps:cNvCnPr/>
                        <wps:spPr bwMode="auto">
                          <a:xfrm>
                            <a:off x="4800600" y="457200"/>
                            <a:ext cx="2286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35"/>
                        <wps:cNvSpPr txBox="1">
                          <a:spLocks noChangeArrowheads="1"/>
                        </wps:cNvSpPr>
                        <wps:spPr bwMode="auto">
                          <a:xfrm>
                            <a:off x="480060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lang w:val="en-US"/>
                                </w:rPr>
                              </w:pPr>
                              <w:r>
                                <w:rPr>
                                  <w:color w:val="000000"/>
                                  <w:sz w:val="28"/>
                                  <w:szCs w:val="28"/>
                                </w:rPr>
                                <w:t>л</w:t>
                              </w:r>
                            </w:p>
                          </w:txbxContent>
                        </wps:txbx>
                        <wps:bodyPr rot="0" vert="horz" wrap="square" lIns="91440" tIns="45720" rIns="91440" bIns="45720" anchor="t" anchorCtr="0" upright="1">
                          <a:noAutofit/>
                        </wps:bodyPr>
                      </wps:wsp>
                      <wps:wsp>
                        <wps:cNvPr id="42" name="Text Box 36"/>
                        <wps:cNvSpPr txBox="1">
                          <a:spLocks noChangeArrowheads="1"/>
                        </wps:cNvSpPr>
                        <wps:spPr bwMode="auto">
                          <a:xfrm>
                            <a:off x="4800600" y="8001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43" name="Text Box 37"/>
                        <wps:cNvSpPr txBox="1">
                          <a:spLocks noChangeArrowheads="1"/>
                        </wps:cNvSpPr>
                        <wps:spPr bwMode="auto">
                          <a:xfrm>
                            <a:off x="5143500" y="800100"/>
                            <a:ext cx="457200" cy="3309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color w:val="000000"/>
                                  <w:sz w:val="28"/>
                                  <w:szCs w:val="28"/>
                                  <w:vertAlign w:val="subscript"/>
                                </w:rPr>
                              </w:pPr>
                              <w:r>
                                <w:rPr>
                                  <w:color w:val="000000"/>
                                  <w:sz w:val="28"/>
                                  <w:szCs w:val="28"/>
                                </w:rPr>
                                <w:t>nм</w:t>
                              </w:r>
                            </w:p>
                          </w:txbxContent>
                        </wps:txbx>
                        <wps:bodyPr rot="0" vert="horz" wrap="square" lIns="91440" tIns="45720" rIns="91440" bIns="45720" anchor="t" anchorCtr="0" upright="1">
                          <a:noAutofit/>
                        </wps:bodyPr>
                      </wps:wsp>
                      <wps:wsp>
                        <wps:cNvPr id="44" name="Text Box 38"/>
                        <wps:cNvSpPr txBox="1">
                          <a:spLocks noChangeArrowheads="1"/>
                        </wps:cNvSpPr>
                        <wps:spPr bwMode="auto">
                          <a:xfrm>
                            <a:off x="514350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FBB" w:rsidRDefault="001B6FBB" w:rsidP="001B6FBB">
                              <w:pPr>
                                <w:rPr>
                                  <w:lang w:val="en-US"/>
                                </w:rPr>
                              </w:pPr>
                              <w:r>
                                <w:rPr>
                                  <w:color w:val="000000"/>
                                  <w:sz w:val="28"/>
                                  <w:szCs w:val="28"/>
                                </w:rPr>
                                <w:t>л</w:t>
                              </w:r>
                            </w:p>
                          </w:txbxContent>
                        </wps:txbx>
                        <wps:bodyPr rot="0" vert="horz" wrap="square" lIns="91440" tIns="45720" rIns="91440" bIns="45720" anchor="t" anchorCtr="0" upright="1">
                          <a:noAutofit/>
                        </wps:bodyPr>
                      </wps:wsp>
                      <wps:wsp>
                        <wps:cNvPr id="45" name="Line 39"/>
                        <wps:cNvCnPr/>
                        <wps:spPr bwMode="auto">
                          <a:xfrm flipH="1">
                            <a:off x="5143500" y="800100"/>
                            <a:ext cx="2286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 name="Line 40"/>
                        <wps:cNvCnPr/>
                        <wps:spPr bwMode="auto">
                          <a:xfrm>
                            <a:off x="5143500" y="457200"/>
                            <a:ext cx="2286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Text Box 41"/>
                        <wps:cNvSpPr txBox="1">
                          <a:spLocks noChangeArrowheads="1"/>
                        </wps:cNvSpPr>
                        <wps:spPr bwMode="auto">
                          <a:xfrm>
                            <a:off x="5372100" y="457200"/>
                            <a:ext cx="571500" cy="342900"/>
                          </a:xfrm>
                          <a:prstGeom prst="rect">
                            <a:avLst/>
                          </a:prstGeom>
                          <a:solidFill>
                            <a:srgbClr val="FFFFFF"/>
                          </a:solidFill>
                          <a:ln w="9525">
                            <a:solidFill>
                              <a:srgbClr val="000000"/>
                            </a:solidFill>
                            <a:miter lim="800000"/>
                            <a:headEnd/>
                            <a:tailEnd/>
                          </a:ln>
                        </wps:spPr>
                        <wps:txbx>
                          <w:txbxContent>
                            <w:p w:rsidR="001B6FBB" w:rsidRDefault="001B6FBB" w:rsidP="001B6FBB">
                              <w:r>
                                <w:rPr>
                                  <w:smallCaps/>
                                  <w:color w:val="000000"/>
                                  <w:sz w:val="28"/>
                                  <w:szCs w:val="28"/>
                                </w:rPr>
                                <w:t xml:space="preserve"> </w:t>
                              </w:r>
                              <w:r>
                                <w:rPr>
                                  <w:smallCaps/>
                                  <w:color w:val="000000"/>
                                  <w:sz w:val="28"/>
                                  <w:szCs w:val="28"/>
                                  <w:lang w:val="en-US"/>
                                </w:rPr>
                                <w:t xml:space="preserve">S </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r</w:t>
                              </w:r>
                              <w:r>
                                <w:rPr>
                                  <w:color w:val="000000"/>
                                  <w:sz w:val="28"/>
                                  <w:szCs w:val="28"/>
                                  <w:lang w:val="en-US"/>
                                </w:rPr>
                                <w:t xml:space="preserve"> </w:t>
                              </w:r>
                            </w:p>
                          </w:txbxContent>
                        </wps:txbx>
                        <wps:bodyPr rot="0" vert="horz" wrap="square" lIns="91440" tIns="45720" rIns="91440" bIns="45720" anchor="t" anchorCtr="0" upright="1">
                          <a:noAutofit/>
                        </wps:bodyPr>
                      </wps:wsp>
                    </wpc:wpc>
                  </a:graphicData>
                </a:graphic>
              </wp:inline>
            </w:drawing>
          </mc:Choice>
          <mc:Fallback>
            <w:pict>
              <v:group id="Полотно 2" o:spid="_x0000_s1134" editas="canvas" style="width:486pt;height:90pt;mso-position-horizontal-relative:char;mso-position-vertical-relative:line" coordsize="61722,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">
                <v:shape id="_x0000_s1135" type="#_x0000_t75" style="position:absolute;width:61722;height:11430;visibility:visible;mso-wrap-style:square">
                  <v:fill o:detectmouseclick="t"/>
                  <v:path o:connecttype="none"/>
                </v:shape>
                <v:line id="Line 4" o:spid="_x0000_s1136" style="position:absolute;flip:x y;visibility:visible;mso-wrap-style:square" from="5715,8001" to="9144,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J7OMQAAADbAAAADwAAAGRycy9kb3ducmV2LnhtbESPQW/CMAyF75P4D5GRdhspOyDWERBC&#10;QuLABTaNq9t4TaFx2iaU7t/Ph0m72XrP731ebUbfqIH6WAc2MJ9loIjLYGuuDHx+7F+WoGJCttgE&#10;JgM/FGGznjytMLfhwScazqlSEsIxRwMupTbXOpaOPMZZaIlF+w69xyRrX2nb40PCfaNfs2yhPdYs&#10;DQ5b2jkqb+e7NzAU9/n163i6xeLSvRVL1+2O3cKY5+m4fQeVaEz/5r/rgxV8oZdfZAC9/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cns4xAAAANsAAAAPAAAAAAAAAAAA&#10;AAAAAKECAABkcnMvZG93bnJldi54bWxQSwUGAAAAAAQABAD5AAAAkgMAAAAA&#10;">
                  <v:stroke endarrow="block"/>
                </v:line>
                <v:line id="Line 5" o:spid="_x0000_s1137" style="position:absolute;visibility:visible;mso-wrap-style:square" from="5715,4572" to="9144,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line id="Line 6" o:spid="_x0000_s1138" style="position:absolute;visibility:visible;mso-wrap-style:square" from="13716,4572" to="17145,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7" o:spid="_x0000_s1139" style="position:absolute;flip:x y;visibility:visible;mso-wrap-style:square" from="13716,8001" to="17145,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DlT8EAAADbAAAADwAAAGRycy9kb3ducmV2LnhtbERPTYvCMBC9C/6HMMLeNFVB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oOVPwQAAANsAAAAPAAAAAAAAAAAAAAAA&#10;AKECAABkcnMvZG93bnJldi54bWxQSwUGAAAAAAQABAD5AAAAjwMAAAAA&#10;">
                  <v:stroke endarrow="block"/>
                </v:line>
                <v:line id="Line 8" o:spid="_x0000_s1140" style="position:absolute;flip:x y;visibility:visible;mso-wrap-style:square" from="18288,8001" to="21717,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l9O8EAAADbAAAADwAAAGRycy9kb3ducmV2LnhtbERPTYvCMBC9C/6HMMLeNFVE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SX07wQAAANsAAAAPAAAAAAAAAAAAAAAA&#10;AKECAABkcnMvZG93bnJldi54bWxQSwUGAAAAAAQABAD5AAAAjwMAAAAA&#10;">
                  <v:stroke endarrow="block"/>
                </v:line>
                <v:line id="Line 9" o:spid="_x0000_s1141" style="position:absolute;flip:x y;visibility:visible;mso-wrap-style:square" from="25146,8001" to="28575,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XYoMEAAADbAAAADwAAAGRycy9kb3ducmV2LnhtbERPTYvCMBC9C/6HMMLeNFVQ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BdigwQAAANsAAAAPAAAAAAAAAAAAAAAA&#10;AKECAABkcnMvZG93bnJldi54bWxQSwUGAAAAAAQABAD5AAAAjwMAAAAA&#10;">
                  <v:stroke endarrow="block"/>
                </v:line>
                <v:line id="Line 10" o:spid="_x0000_s1142" style="position:absolute;flip:y;visibility:visible;mso-wrap-style:square" from="18288,4572" to="21717,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line id="Line 11" o:spid="_x0000_s1143" style="position:absolute;visibility:visible;mso-wrap-style:square" from="26289,4572" to="29718,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CQSMIAAADbAAAADwAAAGRycy9kb3ducmV2LnhtbERPS2sCMRC+F/wPYYTealYPbt0apbgI&#10;HmrBB57HzXSzdDNZNnFN/30jFHqbj+85y3W0rRio941jBdNJBoK4crrhWsH5tH15BeEDssbWMSn4&#10;IQ/r1ehpiYV2dz7QcAy1SCHsC1RgQugKKX1lyKKfuI44cV+utxgS7Gupe7yncNvKWZbNpcWGU4PB&#10;jjaGqu/jzSrITXmQuSw/Tp/l0EwXcR8v14V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CQSMIAAADbAAAADwAAAAAAAAAAAAAA&#10;AAChAgAAZHJzL2Rvd25yZXYueG1sUEsFBgAAAAAEAAQA+QAAAJADAAAAAA==&#10;">
                  <v:stroke endarrow="block"/>
                </v:line>
                <v:shape id="Text Box 12" o:spid="_x0000_s1144" type="#_x0000_t202" style="position:absolute;left:1143;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A0MYA&#10;AADbAAAADwAAAGRycy9kb3ducmV2LnhtbESPT2/CMAzF75P4DpGRdpkgZZuAFQJCSJvYjT/TdrUa&#10;01Y0Tkmy0n37+TBpN1vv+b2fl+veNaqjEGvPBibjDBRx4W3NpYGP0+toDiomZIuNZzLwQxHWq8Hd&#10;EnPrb3yg7phKJSEcczRQpdTmWseiIodx7Fti0c4+OEyyhlLbgDcJd41+zLKpdlizNFTY0rai4nL8&#10;dgbmz7vuK74/7T+L6bl5SQ+z7u0ajLkf9psFqER9+jf/Xe+s4Aus/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GA0MYAAADbAAAADwAAAAAAAAAAAAAAAACYAgAAZHJz&#10;L2Rvd25yZXYueG1sUEsFBgAAAAAEAAQA9QAAAIsDAAAAAA==&#10;">
                  <v:textbox>
                    <w:txbxContent>
                      <w:p w:rsidR="001B6FBB" w:rsidRDefault="001B6FBB" w:rsidP="001B6FBB">
                        <w:r>
                          <w:rPr>
                            <w:smallCaps/>
                            <w:color w:val="000000"/>
                            <w:sz w:val="28"/>
                            <w:szCs w:val="28"/>
                            <w:lang w:val="en-US"/>
                          </w:rPr>
                          <w:t>S</w:t>
                        </w:r>
                        <w:r>
                          <w:rPr>
                            <w:smallCaps/>
                            <w:color w:val="000000"/>
                            <w:sz w:val="28"/>
                            <w:szCs w:val="28"/>
                            <w:vertAlign w:val="subscript"/>
                          </w:rPr>
                          <w:t>0</w:t>
                        </w:r>
                      </w:p>
                    </w:txbxContent>
                  </v:textbox>
                </v:shape>
                <v:shape id="Text Box 13" o:spid="_x0000_s1145" type="#_x0000_t202" style="position:absolute;left:9144;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rsidR="001B6FBB" w:rsidRDefault="001B6FBB" w:rsidP="001B6FBB">
                        <w:r>
                          <w:rPr>
                            <w:smallCaps/>
                            <w:color w:val="000000"/>
                            <w:sz w:val="28"/>
                            <w:szCs w:val="28"/>
                            <w:lang w:val="en-US"/>
                          </w:rPr>
                          <w:t>S</w:t>
                        </w:r>
                        <w:r>
                          <w:rPr>
                            <w:smallCaps/>
                            <w:color w:val="000000"/>
                            <w:sz w:val="28"/>
                            <w:szCs w:val="28"/>
                            <w:vertAlign w:val="subscript"/>
                          </w:rPr>
                          <w:t>1</w:t>
                        </w:r>
                      </w:p>
                    </w:txbxContent>
                  </v:textbox>
                </v:shape>
                <v:shape id="Text Box 14" o:spid="_x0000_s1146" type="#_x0000_t202" style="position:absolute;left:21717;top:4572;width:385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Ga8EA&#10;AADbAAAADwAAAGRycy9kb3ducmV2LnhtbERPz2vCMBS+C/sfwhO8yEynoq4zigiK3jYd2/XRPNti&#10;81KTWOt/bw6Cx4/v93zZmko05HxpWcHHIAFBnFldcq7g97h5n4HwAVljZZkU3MnDcvHWmWOq7Y1/&#10;qDmEXMQQ9ikqKEKoUyl9VpBBP7A1ceRO1hkMEbpcaoe3GG4qOUySiTRYcmwosKZ1Qdn5cDUKZuNd&#10;8+/3o++/bHKqPkN/2mwvTqlet119gQjUhpf46d5pBcO4P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bRmvBAAAA2wAAAA8AAAAAAAAAAAAAAAAAmAIAAGRycy9kb3du&#10;cmV2LnhtbFBLBQYAAAAABAAEAPUAAACGAwAAAAA=&#10;">
                  <v:textbox>
                    <w:txbxContent>
                      <w:p w:rsidR="001B6FBB" w:rsidRDefault="001B6FBB" w:rsidP="001B6FBB">
                        <w:r>
                          <w:rPr>
                            <w:smallCaps/>
                            <w:color w:val="000000"/>
                            <w:sz w:val="28"/>
                            <w:szCs w:val="28"/>
                            <w:lang w:val="en-US"/>
                          </w:rPr>
                          <w:t>S</w:t>
                        </w:r>
                        <w:r>
                          <w:rPr>
                            <w:color w:val="000000"/>
                            <w:sz w:val="28"/>
                            <w:szCs w:val="28"/>
                            <w:vertAlign w:val="subscript"/>
                            <w:lang w:val="en-US"/>
                          </w:rPr>
                          <w:t>k</w:t>
                        </w:r>
                      </w:p>
                    </w:txbxContent>
                  </v:textbox>
                </v:shape>
                <v:shape id="Text Box 15" o:spid="_x0000_s1147" type="#_x0000_t202" style="position:absolute;left:5715;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GUW8QA&#10;AADbAAAADwAAAGRycy9kb3ducmV2LnhtbESPzWrDMBCE74W8g9hALyWWE9okdSObtNCQa34eYG1t&#10;bBNrZSzVP29fFQI9DjPzDbPLRtOInjpXW1awjGIQxIXVNZcKrpfvxRaE88gaG8ukYCIHWTp72mGi&#10;7cAn6s++FAHCLkEFlfdtIqUrKjLoItsSB+9mO4M+yK6UusMhwE0jV3G8lgZrDgsVtvRVUXE//xgF&#10;t+Pw8vY+5Ad/3Zxe159Yb3I7KfU8H/cfIDyN/j/8aB+1gtUS/r6EHy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BlFvEAAAA2wAAAA8AAAAAAAAAAAAAAAAAmAIAAGRycy9k&#10;b3ducmV2LnhtbFBLBQYAAAAABAAEAPUAAACJAwAAAAA=&#10;" stroked="f">
                  <v:textbox>
                    <w:txbxContent>
                      <w:p w:rsidR="001B6FBB" w:rsidRDefault="001B6FBB" w:rsidP="001B6FBB">
                        <w:pPr>
                          <w:rPr>
                            <w:color w:val="000000"/>
                            <w:sz w:val="28"/>
                            <w:szCs w:val="28"/>
                            <w:vertAlign w:val="subscript"/>
                          </w:rPr>
                        </w:pPr>
                        <w:r>
                          <w:rPr>
                            <w:color w:val="000000"/>
                            <w:sz w:val="28"/>
                            <w:szCs w:val="28"/>
                          </w:rPr>
                          <w:t>л</w:t>
                        </w:r>
                        <w:r>
                          <w:rPr>
                            <w:noProof/>
                            <w:sz w:val="20"/>
                            <w:szCs w:val="20"/>
                          </w:rPr>
                          <w:drawing>
                            <wp:inline distT="0" distB="0" distL="0" distR="0" wp14:anchorId="7E3FD15A" wp14:editId="714F5E95">
                              <wp:extent cx="304800" cy="2095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v:textbox>
                </v:shape>
                <v:shape id="Text Box 16" o:spid="_x0000_s1148" type="#_x0000_t202" style="position:absolute;left:38862;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LMEA&#10;AADbAAAADwAAAGRycy9kb3ducmV2LnhtbESP3YrCMBSE7wXfIRzBG9F0i7/VKKuw4q0/D3Bsjm2x&#10;OSlNtPXtN4Lg5TAz3zCrTWtK8aTaFZYV/IwiEMSp1QVnCi7nv+EchPPIGkvLpOBFDjbrbmeFibYN&#10;H+l58pkIEHYJKsi9rxIpXZqTQTeyFXHwbrY26IOsM6lrbALclDKOoqk0WHBYyLGiXU7p/fQwCm6H&#10;ZjBZNNe9v8yO4+kWi9nVvpTq99rfJQhPrf+GP+2DVhD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TCizBAAAA2wAAAA8AAAAAAAAAAAAAAAAAmAIAAGRycy9kb3du&#10;cmV2LnhtbFBLBQYAAAAABAAEAPUAAACGAwAAAAA=&#10;" stroked="f">
                  <v:textbox>
                    <w:txbxContent>
                      <w:p w:rsidR="001B6FBB" w:rsidRDefault="001B6FBB" w:rsidP="001B6FBB">
                        <w:pPr>
                          <w:rPr>
                            <w:lang w:val="en-US"/>
                          </w:rPr>
                        </w:pPr>
                        <w:r>
                          <w:rPr>
                            <w:color w:val="000000"/>
                            <w:sz w:val="28"/>
                            <w:szCs w:val="28"/>
                          </w:rPr>
                          <w:t>л</w:t>
                        </w:r>
                      </w:p>
                    </w:txbxContent>
                  </v:textbox>
                </v:shape>
                <v:shape id="Text Box 17" o:spid="_x0000_s1149" type="#_x0000_t202" style="position:absolute;left:14859;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vt8MA&#10;AADbAAAADwAAAGRycy9kb3ducmV2LnhtbESP3YrCMBSE74V9h3AWvJE1Xf+62zWKCoq3/jzAaXNs&#10;yzYnpYm2vr0RBC+HmfmGmS87U4kbNa60rOB7GIEgzqwuOVdwPm2/fkA4j6yxskwK7uRgufjozTHR&#10;tuUD3Y4+FwHCLkEFhfd1IqXLCjLohrYmDt7FNgZ9kE0udYNtgJtKjqJoJg2WHBYKrGlTUPZ/vBoF&#10;l307mP626c6f48NktsYyTu1dqf5nt/oD4anz7/CrvdcKRm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vt8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18" o:spid="_x0000_s1150" type="#_x0000_t202" style="position:absolute;left:12573;top:8001;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Y3w8QA&#10;AADbAAAADwAAAGRycy9kb3ducmV2LnhtbESP3WrCQBSE7wu+w3KE3hTdKKk/0U1oCxZvoz7AMXtM&#10;gtmzIbs1ydt3hUIvh5n5htlng2nEgzpXW1awmEcgiAuray4VXM6H2QaE88gaG8ukYCQHWTp52WOi&#10;bc85PU6+FAHCLkEFlfdtIqUrKjLo5rYlDt7NdgZ9kF0pdYd9gJtGLqNoJQ3WHBYqbOmrouJ++jEK&#10;bsf+7X3bX7/9ZZ3Hq0+s11c7KvU6HT52IDwN/j/81z5qBcsYnl/CD5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2N8PEAAAA2wAAAA8AAAAAAAAAAAAAAAAAmAIAAGRycy9k&#10;b3ducmV2LnhtbFBLBQYAAAAABAAEAPUAAACJAwAAAAA=&#10;" stroked="f">
                  <v:textbox>
                    <w:txbxContent>
                      <w:p w:rsidR="001B6FBB" w:rsidRDefault="001B6FBB" w:rsidP="001B6FBB">
                        <w:pPr>
                          <w:rPr>
                            <w:color w:val="000000"/>
                            <w:sz w:val="28"/>
                            <w:szCs w:val="28"/>
                            <w:vertAlign w:val="subscript"/>
                          </w:rPr>
                        </w:pPr>
                        <w:r>
                          <w:rPr>
                            <w:color w:val="000000"/>
                            <w:sz w:val="28"/>
                            <w:szCs w:val="28"/>
                          </w:rPr>
                          <w:t>2м</w:t>
                        </w:r>
                      </w:p>
                    </w:txbxContent>
                  </v:textbox>
                </v:shape>
                <v:shape id="Text Box 19" o:spid="_x0000_s1151" type="#_x0000_t202" style="position:absolute;left:19431;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qSWMMA&#10;AADbAAAADwAAAGRycy9kb3ducmV2LnhtbESP3WrCQBSE7wu+w3KE3hTdKPUvugm20JLbqA9wzB6T&#10;YPZsyK4meftuodDLYWa+YQ7pYBrxpM7VlhUs5hEI4sLqmksFl/PXbAvCeWSNjWVSMJKDNJm8HDDW&#10;tuecnidfigBhF6OCyvs2ltIVFRl0c9sSB+9mO4M+yK6UusM+wE0jl1G0lgZrDgsVtvRZUXE/PYyC&#10;W9a/rXb99dtfNvn7+gPrzdWOSr1Oh+MehKfB/4f/2plWsFzB75fwA2T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3qSWM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20" o:spid="_x0000_s1152" type="#_x0000_t202" style="position:absolute;left:6858;top:8001;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ML8EA&#10;AADbAAAADwAAAGRycy9kb3ducmV2LnhtbESP0YrCMBRE3wX/IVzBF1lTxa1ajaKC4quuH3Btrm2x&#10;uSlNtPXvjSDs4zAzZ5jlujWleFLtCssKRsMIBHFqdcGZgsvf/mcGwnlkjaVlUvAiB+tVt7PERNuG&#10;T/Q8+0wECLsEFeTeV4mULs3JoBvaijh4N1sb9EHWmdQ1NgFuSjmOolgaLDgs5FjRLqf0fn4YBbdj&#10;M/idN9eDv0xPk3iLxfR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oDC/BAAAA2w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м</w:t>
                        </w:r>
                        <w:r>
                          <w:rPr>
                            <w:noProof/>
                            <w:sz w:val="20"/>
                            <w:szCs w:val="20"/>
                          </w:rPr>
                          <w:drawing>
                            <wp:inline distT="0" distB="0" distL="0" distR="0" wp14:anchorId="0A04FF59" wp14:editId="7CC4B293">
                              <wp:extent cx="304800" cy="2095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800" cy="209550"/>
                                      </a:xfrm>
                                      <a:prstGeom prst="rect">
                                        <a:avLst/>
                                      </a:prstGeom>
                                      <a:noFill/>
                                      <a:ln>
                                        <a:noFill/>
                                      </a:ln>
                                    </pic:spPr>
                                  </pic:pic>
                                </a:graphicData>
                              </a:graphic>
                            </wp:inline>
                          </w:drawing>
                        </w:r>
                      </w:p>
                    </w:txbxContent>
                  </v:textbox>
                </v:shape>
                <v:shape id="Text Box 21" o:spid="_x0000_s1153" type="#_x0000_t202" style="position:absolute;left:26289;width:2286;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22" o:spid="_x0000_s1154" type="#_x0000_t202" style="position:absolute;left:18288;top:8001;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9xrwA&#10;AADbAAAADwAAAGRycy9kb3ducmV2LnhtbERPSwrCMBDdC94hjOBGNFX8VqOooLj1c4CxGdtiMylN&#10;tPX2ZiG4fLz/atOYQrypcrllBcNBBII4sTrnVMHteujPQTiPrLGwTAo+5GCzbrdWGGtb85neF5+K&#10;EMIuRgWZ92UspUsyMugGtiQO3MNWBn2AVSp1hXUIN4UcRdFUGsw5NGRY0j6j5Hl5GQWPU92bLOr7&#10;0d9m5/F0h/nsbj9KdTvNdgnCU+P/4p/7pBWM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9ez3GvAAAANsAAAAPAAAAAAAAAAAAAAAAAJgCAABkcnMvZG93bnJldi54&#10;bWxQSwUGAAAAAAQABAD1AAAAgQMAAAAA&#10;" stroked="f">
                  <v:textbox>
                    <w:txbxContent>
                      <w:p w:rsidR="001B6FBB" w:rsidRDefault="001B6FBB" w:rsidP="001B6FBB">
                        <w:pPr>
                          <w:rPr>
                            <w:color w:val="000000"/>
                            <w:sz w:val="28"/>
                            <w:szCs w:val="28"/>
                            <w:vertAlign w:val="subscript"/>
                          </w:rPr>
                        </w:pPr>
                        <w:r>
                          <w:rPr>
                            <w:color w:val="000000"/>
                            <w:sz w:val="28"/>
                            <w:szCs w:val="28"/>
                          </w:rPr>
                          <w:t>kм</w:t>
                        </w:r>
                      </w:p>
                    </w:txbxContent>
                  </v:textbox>
                </v:shape>
                <v:line id="Line 23" o:spid="_x0000_s1155" style="position:absolute;visibility:visible;mso-wrap-style:square" from="30861,4572" to="34290,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line id="Line 24" o:spid="_x0000_s1156" style="position:absolute;flip:x;visibility:visible;mso-wrap-style:square" from="30861,8001" to="34290,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rUEsQAAADbAAAADwAAAGRycy9kb3ducmV2LnhtbESPwUrDQBCG74LvsIzgJbSbGhCbdlus&#10;WhDEg7WHHofsNAlmZ0N2bNO37xwEj8M//zffLNdj6MyJhtRGdjCb5mCIq+hbrh3sv7eTJzBJkD12&#10;kcnBhRKsV7c3Syx9PPMXnXZSG4VwKtFBI9KX1qaqoYBpGntizY5xCCg6DrX1A54VHjr7kOePNmDL&#10;eqHBnl4aqn52v0E1tp/8WhTZJtgsm9PbQT5yK87d343PCzBCo/wv/7XfvYNC7fUXBYBd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qtQSxAAAANsAAAAPAAAAAAAAAAAA&#10;AAAAAKECAABkcnMvZG93bnJldi54bWxQSwUGAAAAAAQABAD5AAAAkgMAAAAA&#10;">
                  <v:stroke endarrow="block"/>
                </v:line>
                <v:shape id="Text Box 25" o:spid="_x0000_s1157" type="#_x0000_t202" style="position:absolute;left:33147;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ChsMA&#10;AADbAAAADwAAAGRycy9kb3ducmV2LnhtbESP2WrDMBRE3wv5B3ELfSmxnLTZnCghLaTkNcsH3FjX&#10;C7WujKV4+fuoUMjjMDNnmM2uN5VoqXGlZQWTKAZBnFpdcq7gejmMlyCcR9ZYWSYFAznYbUcvG0y0&#10;7fhE7dnnIkDYJaig8L5OpHRpQQZdZGvi4GW2MeiDbHKpG+wC3FRyGsdzabDksFBgTd8Fpb/nu1GQ&#10;Hbv32aq7/fjr4vQ5/8JycbODUm+v/X4NwlPvn+H/9lEr+JjA35fw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gChs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л</w:t>
                        </w:r>
                      </w:p>
                    </w:txbxContent>
                  </v:textbox>
                </v:shape>
                <v:shape id="Text Box 26" o:spid="_x0000_s1158" type="#_x0000_t202" style="position:absolute;left:25146;top:8001;width:6858;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qc8cMA&#10;AADbAAAADwAAAGRycy9kb3ducmV2LnhtbESP3YrCMBSE74V9h3AWvJE1Xf+62zWKCoq3/jzAaXNs&#10;yzYnpYm2vr0RBC+HmfmGmS87U4kbNa60rOB7GIEgzqwuOVdwPm2/fkA4j6yxskwK7uRgufjozTHR&#10;tuUD3Y4+FwHCLkEFhfd1IqXLCjLohrYmDt7FNgZ9kE0udYNtgJtKjqJoJg2WHBYKrGlTUPZ/vBoF&#10;l307mP626c6f48NktsYyTu1dqf5nt/oD4anz7/CrvdcKxi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qc8cMAAADbAAAADwAAAAAAAAAAAAAAAACYAgAAZHJzL2Rv&#10;d25yZXYueG1sUEsFBgAAAAAEAAQA9QAAAIgDAAAAAA==&#10;" stroked="f">
                  <v:textbox>
                    <w:txbxContent>
                      <w:p w:rsidR="001B6FBB" w:rsidRDefault="001B6FBB" w:rsidP="001B6FBB">
                        <w:pPr>
                          <w:rPr>
                            <w:color w:val="000000"/>
                            <w:sz w:val="28"/>
                            <w:szCs w:val="28"/>
                            <w:vertAlign w:val="subscript"/>
                          </w:rPr>
                        </w:pPr>
                        <w:r>
                          <w:rPr>
                            <w:color w:val="000000"/>
                            <w:sz w:val="28"/>
                            <w:szCs w:val="28"/>
                          </w:rPr>
                          <w:t>(k+1)м</w:t>
                        </w:r>
                      </w:p>
                    </w:txbxContent>
                  </v:textbox>
                </v:shape>
                <v:line id="Line 27" o:spid="_x0000_s1159" style="position:absolute;visibility:visible;mso-wrap-style:square" from="38862,4572" to="42291,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7KK8QAAADbAAAADwAAAGRycy9kb3ducmV2LnhtbESPS2vDMBCE74X8B7GB3Bo5DeThRgmh&#10;ppBDU8iDnrfW1jKxVsZSHfXfR4FCjsPMfMOsNtE2oqfO144VTMYZCOLS6ZorBefT+/MChA/IGhvH&#10;pOCPPGzWg6cV5tpd+UD9MVQiQdjnqMCE0OZS+tKQRT92LXHyflxnMSTZVVJ3eE1w28iXLJtJizWn&#10;BYMtvRkqL8dfq2BuioOcy+Lj9Fn09WQZ9/Hre6nUaBi3ryACxfAI/7d3WsF0Cvcv6Qf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3sorxAAAANsAAAAPAAAAAAAAAAAA&#10;AAAAAKECAABkcnMvZG93bnJldi54bWxQSwUGAAAAAAQABAD5AAAAkgMAAAAA&#10;">
                  <v:stroke endarrow="block"/>
                </v:line>
                <v:shape id="Text Box 28" o:spid="_x0000_s1160" type="#_x0000_t202" style="position:absolute;left:32004;top:8001;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HsEA&#10;AADbAAAADwAAAGRycy9kb3ducmV2LnhtbESP3YrCMBSE7wXfIRzBG1lT/3e7RlFB8dafBzg2x7bY&#10;nJQm2vr2RhC8HGbmG2a+bEwhHlS53LKCQT8CQZxYnXOq4Hza/vyCcB5ZY2GZFDzJwXLRbs0x1rbm&#10;Az2OPhUBwi5GBZn3ZSylSzIy6Pq2JA7e1VYGfZBVKnWFdYCbQg6jaCoN5hwWMixpk1FyO96Nguu+&#10;7k3+6svOn2eH8XSN+exin0p1O83qH4Snxn/Dn/ZeKxiN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voR7BAAAA2w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nм</w:t>
                        </w:r>
                      </w:p>
                    </w:txbxContent>
                  </v:textbox>
                </v:shape>
                <v:line id="Line 29" o:spid="_x0000_s1161" style="position:absolute;flip:x;visibility:visible;mso-wrap-style:square" from="38862,8001" to="42291,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13isUAAADbAAAADwAAAGRycy9kb3ducmV2LnhtbESPT2vCQBDF7wW/wzJCL6FuaqjU6CrW&#10;PyCUHrQ9eByyYxLMzobsVNNv3xUKPT7evN+bN1/2rlFX6kLt2cDzKAVFXHhbc2ng63P39AoqCLLF&#10;xjMZ+KEAy8XgYY659Tc+0PUopYoQDjkaqETaXOtQVOQwjHxLHL2z7xxKlF2pbYe3CHeNHqfpRDus&#10;OTZU2NK6ouJy/Hbxjd0Hb7IseXM6Saa0Pcl7qsWYx2G/moES6uX/+C+9twayF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N13isUAAADbAAAADwAAAAAAAAAA&#10;AAAAAAChAgAAZHJzL2Rvd25yZXYueG1sUEsFBgAAAAAEAAQA+QAAAJMDAAAAAA==&#10;">
                  <v:stroke endarrow="block"/>
                </v:line>
                <v:shape id="Text Box 30" o:spid="_x0000_s1162" type="#_x0000_t202" style="position:absolute;left:34290;top:4572;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1B6FBB" w:rsidRDefault="001B6FBB" w:rsidP="001B6FBB">
                        <w:r>
                          <w:rPr>
                            <w:smallCaps/>
                            <w:color w:val="000000"/>
                            <w:sz w:val="28"/>
                            <w:szCs w:val="28"/>
                            <w:lang w:val="en-US"/>
                          </w:rPr>
                          <w:t>S</w:t>
                        </w:r>
                        <w:r>
                          <w:rPr>
                            <w:color w:val="000000"/>
                            <w:sz w:val="28"/>
                            <w:szCs w:val="28"/>
                            <w:vertAlign w:val="subscript"/>
                            <w:lang w:val="en-US"/>
                          </w:rPr>
                          <w:t xml:space="preserve">n </w:t>
                        </w:r>
                      </w:p>
                    </w:txbxContent>
                  </v:textbox>
                </v:shape>
                <v:shape id="Text Box 31" o:spid="_x0000_s1163" type="#_x0000_t202" style="position:absolute;left:38862;top:8001;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0/acQA&#10;AADbAAAADwAAAGRycy9kb3ducmV2LnhtbESP3WrCQBSE74W+w3IKvZG6sbZGo2tohZbcxvoAx+wx&#10;CWbPhuyan7fvFgq9HGbmG2afjqYRPXWutqxguYhAEBdW11wqOH9/Pm9AOI+ssbFMCiZykB4eZntM&#10;tB04p/7kSxEg7BJUUHnfJlK6oiKDbmFb4uBdbWfQB9mVUnc4BLhp5EsUraXBmsNChS0dKypup7tR&#10;cM2G+dt2uHz5c5y/rj+wji92UurpcXzfgfA0+v/wXzvTClYx/H4JP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9P2nEAAAA2wAAAA8AAAAAAAAAAAAAAAAAmAIAAGRycy9k&#10;b3ducmV2LnhtbFBLBQYAAAAABAAEAPUAAACJAwAAAAA=&#10;" stroked="f">
                  <v:textbox>
                    <w:txbxContent>
                      <w:p w:rsidR="001B6FBB" w:rsidRDefault="001B6FBB" w:rsidP="001B6FBB">
                        <w:pPr>
                          <w:rPr>
                            <w:color w:val="000000"/>
                            <w:sz w:val="28"/>
                            <w:szCs w:val="28"/>
                            <w:vertAlign w:val="subscript"/>
                          </w:rPr>
                        </w:pPr>
                        <w:r>
                          <w:rPr>
                            <w:color w:val="000000"/>
                            <w:sz w:val="28"/>
                            <w:szCs w:val="28"/>
                          </w:rPr>
                          <w:t>nм</w:t>
                        </w:r>
                      </w:p>
                    </w:txbxContent>
                  </v:textbox>
                </v:shape>
                <v:shape id="Text Box 32" o:spid="_x0000_s1164" type="#_x0000_t202" style="position:absolute;left:42291;top:4572;width:571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TcsMIA&#10;AADbAAAADwAAAGRycy9kb3ducmV2LnhtbERPy2oCMRTdC/5DuEI30slYy6ijUUqhxe58lHZ7mdx5&#10;4ORmmqTj9O+bheDycN6b3WBa0ZPzjWUFsyQFQVxY3XCl4PP89rgE4QOyxtYyKfgjD7vteLTBXNsr&#10;H6k/hUrEEPY5KqhD6HIpfVGTQZ/YjjhypXUGQ4SuktrhNYabVj6laSYNNhwbauzotabicvo1CpbP&#10;+/7bf8wPX0VWtqswXfTvP06ph8nwsgYRaAh38c291wrmcWz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NywwgAAANsAAAAPAAAAAAAAAAAAAAAAAJgCAABkcnMvZG93&#10;bnJldi54bWxQSwUGAAAAAAQABAD1AAAAhwMAAAAA&#10;">
                  <v:textbox>
                    <w:txbxContent>
                      <w:p w:rsidR="001B6FBB" w:rsidRDefault="001B6FBB" w:rsidP="001B6FBB">
                        <w:r>
                          <w:rPr>
                            <w:smallCaps/>
                            <w:color w:val="000000"/>
                            <w:sz w:val="28"/>
                            <w:szCs w:val="28"/>
                            <w:lang w:val="en-US"/>
                          </w:rPr>
                          <w:t>S</w:t>
                        </w:r>
                        <w:r>
                          <w:rPr>
                            <w:color w:val="000000"/>
                            <w:sz w:val="28"/>
                            <w:szCs w:val="28"/>
                            <w:vertAlign w:val="subscript"/>
                            <w:lang w:val="en-US"/>
                          </w:rPr>
                          <w:t>n</w:t>
                        </w:r>
                        <w:r>
                          <w:rPr>
                            <w:color w:val="000000"/>
                            <w:sz w:val="28"/>
                            <w:szCs w:val="28"/>
                            <w:vertAlign w:val="subscript"/>
                          </w:rPr>
                          <w:t xml:space="preserve">+1 </w:t>
                        </w:r>
                      </w:p>
                    </w:txbxContent>
                  </v:textbox>
                </v:shape>
                <v:line id="Line 33" o:spid="_x0000_s1165" style="position:absolute;flip:x;visibility:visible;mso-wrap-style:square" from="48006,8001" to="50292,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B9j8QAAADbAAAADwAAAGRycy9kb3ducmV2LnhtbESPQWvCQBCF70L/wzKFXoJubKDU6Cqt&#10;VhBKD009eByy0yQ0Oxuyo6b/3hUEj48373vzFqvBtepEfWg8G5hOUlDEpbcNVwb2P9vxK6ggyBZb&#10;z2TgnwKslg+jBebWn/mbToVUKkI45GigFulyrUNZk8Mw8R1x9H5971Ci7CttezxHuGv1c5q+aIcN&#10;x4YaO1rXVP4VRxff2H7xJsuSd6eTZEYfB/lMtRjz9Di8zUEJDXI/vqV31kA2g+uWCAC9v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kH2PxAAAANsAAAAPAAAAAAAAAAAA&#10;AAAAAKECAABkcnMvZG93bnJldi54bWxQSwUGAAAAAAQABAD5AAAAkgMAAAAA&#10;">
                  <v:stroke endarrow="block"/>
                </v:line>
                <v:line id="Line 34" o:spid="_x0000_s1166" style="position:absolute;visibility:visible;mso-wrap-style:square" from="48006,4572" to="50292,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nIcEAAADbAAAADwAAAGRycy9kb3ducmV2LnhtbERPz2vCMBS+C/4P4Qm72dQx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CichwQAAANsAAAAPAAAAAAAAAAAAAAAA&#10;AKECAABkcnMvZG93bnJldi54bWxQSwUGAAAAAAQABAD5AAAAjwMAAAAA&#10;">
                  <v:stroke endarrow="block"/>
                </v:line>
                <v:shape id="Text Box 35" o:spid="_x0000_s1167" type="#_x0000_t202" style="position:absolute;left:4800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5x+8QA&#10;AADbAAAADwAAAGRycy9kb3ducmV2LnhtbESPzWrDMBCE74W8g9hALyWWU9z8OJFNWmjJNT8PsLY2&#10;tom1MpYa229fFQo9DjPzDbPPR9OKB/WusaxgGcUgiEurG64UXC+fiw0I55E1tpZJwUQO8mz2tMdU&#10;24FP9Dj7SgQIuxQV1N53qZSurMmgi2xHHLyb7Q36IPtK6h6HADetfI3jlTTYcFiosaOPmsr7+dso&#10;uB2Hl7ftUHz56/qUrN6xWRd2Uup5Ph52IDyN/j/81z5qBckSfr+EHy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ecfvEAAAA2wAAAA8AAAAAAAAAAAAAAAAAmAIAAGRycy9k&#10;b3ducmV2LnhtbFBLBQYAAAAABAAEAPUAAACJAwAAAAA=&#10;" stroked="f">
                  <v:textbox>
                    <w:txbxContent>
                      <w:p w:rsidR="001B6FBB" w:rsidRDefault="001B6FBB" w:rsidP="001B6FBB">
                        <w:pPr>
                          <w:rPr>
                            <w:lang w:val="en-US"/>
                          </w:rPr>
                        </w:pPr>
                        <w:r>
                          <w:rPr>
                            <w:color w:val="000000"/>
                            <w:sz w:val="28"/>
                            <w:szCs w:val="28"/>
                          </w:rPr>
                          <w:t>л</w:t>
                        </w:r>
                      </w:p>
                    </w:txbxContent>
                  </v:textbox>
                </v:shape>
                <v:shape id="Text Box 36" o:spid="_x0000_s1168" type="#_x0000_t202" style="position:absolute;left:48006;top:8001;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zvjMQA&#10;AADbAAAADwAAAGRycy9kb3ducmV2LnhtbESP3WrCQBSE7wu+w3KE3hTdKKk/0U1oCxZvoz7AMXtM&#10;gtmzIbs1ydt3hUIvh5n5htlng2nEgzpXW1awmEcgiAuray4VXM6H2QaE88gaG8ukYCQHWTp52WOi&#10;bc85PU6+FAHCLkEFlfdtIqUrKjLo5rYlDt7NdgZ9kF0pdYd9gJtGLqNoJQ3WHBYqbOmrouJ++jEK&#10;bsf+7X3bX7/9ZZ3Hq0+s11c7KvU6HT52IDwN/j/81z5qBfESnl/CD5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M74zEAAAA2wAAAA8AAAAAAAAAAAAAAAAAmAIAAGRycy9k&#10;b3ducmV2LnhtbFBLBQYAAAAABAAEAPUAAACJAwAAAAA=&#10;" stroked="f">
                  <v:textbox>
                    <w:txbxContent>
                      <w:p w:rsidR="001B6FBB" w:rsidRDefault="001B6FBB" w:rsidP="001B6FBB">
                        <w:pPr>
                          <w:rPr>
                            <w:color w:val="000000"/>
                            <w:sz w:val="28"/>
                            <w:szCs w:val="28"/>
                            <w:vertAlign w:val="subscript"/>
                          </w:rPr>
                        </w:pPr>
                        <w:r>
                          <w:rPr>
                            <w:color w:val="000000"/>
                            <w:sz w:val="28"/>
                            <w:szCs w:val="28"/>
                          </w:rPr>
                          <w:t>nм</w:t>
                        </w:r>
                      </w:p>
                    </w:txbxContent>
                  </v:textbox>
                </v:shape>
                <v:shape id="Text Box 37" o:spid="_x0000_s1169" type="#_x0000_t202" style="position:absolute;left:51435;top:8001;width:4572;height:33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BKF8EA&#10;AADbAAAADwAAAGRycy9kb3ducmV2LnhtbESP3YrCMBSE7wXfIRzBG1lT/3e7RlFB8dafBzg2x7bY&#10;nJQm2vr2RhC8HGbmG2a+bEwhHlS53LKCQT8CQZxYnXOq4Hza/vyCcB5ZY2GZFDzJwXLRbs0x1rbm&#10;Az2OPhUBwi5GBZn3ZSylSzIy6Pq2JA7e1VYGfZBVKnWFdYCbQg6jaCoN5hwWMixpk1FyO96Nguu+&#10;7k3+6svOn2eH8XSN+exin0p1O83qH4Snxn/Dn/ZeKxiP4P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AShfBAAAA2wAAAA8AAAAAAAAAAAAAAAAAmAIAAGRycy9kb3du&#10;cmV2LnhtbFBLBQYAAAAABAAEAPUAAACGAwAAAAA=&#10;" stroked="f">
                  <v:textbox>
                    <w:txbxContent>
                      <w:p w:rsidR="001B6FBB" w:rsidRDefault="001B6FBB" w:rsidP="001B6FBB">
                        <w:pPr>
                          <w:rPr>
                            <w:color w:val="000000"/>
                            <w:sz w:val="28"/>
                            <w:szCs w:val="28"/>
                            <w:vertAlign w:val="subscript"/>
                          </w:rPr>
                        </w:pPr>
                        <w:r>
                          <w:rPr>
                            <w:color w:val="000000"/>
                            <w:sz w:val="28"/>
                            <w:szCs w:val="28"/>
                          </w:rPr>
                          <w:t>nм</w:t>
                        </w:r>
                      </w:p>
                    </w:txbxContent>
                  </v:textbox>
                </v:shape>
                <v:shape id="Text Box 38" o:spid="_x0000_s1170" type="#_x0000_t202" style="position:absolute;left:5143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nSY8EA&#10;AADbAAAADwAAAGRycy9kb3ducmV2LnhtbESP3YrCMBSE7wXfIRzBG9FUqX/VKK7g4q0/D3Bsjm2x&#10;OSlN1ta3N8KCl8PMfMOst60pxZNqV1hWMB5FIIhTqwvOFFwvh+EChPPIGkvLpOBFDrabbmeNibYN&#10;n+h59pkIEHYJKsi9rxIpXZqTQTeyFXHw7rY26IOsM6lrbALclHISRTNpsOCwkGNF+5zSx/nPKLgf&#10;m8F02dx+/XV+imc/WMxv9qVUv9fuViA8tf4b/m8ftYI4hs+X8APk5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p0mPBAAAA2wAAAA8AAAAAAAAAAAAAAAAAmAIAAGRycy9kb3du&#10;cmV2LnhtbFBLBQYAAAAABAAEAPUAAACGAwAAAAA=&#10;" stroked="f">
                  <v:textbox>
                    <w:txbxContent>
                      <w:p w:rsidR="001B6FBB" w:rsidRDefault="001B6FBB" w:rsidP="001B6FBB">
                        <w:pPr>
                          <w:rPr>
                            <w:lang w:val="en-US"/>
                          </w:rPr>
                        </w:pPr>
                        <w:r>
                          <w:rPr>
                            <w:color w:val="000000"/>
                            <w:sz w:val="28"/>
                            <w:szCs w:val="28"/>
                          </w:rPr>
                          <w:t>л</w:t>
                        </w:r>
                      </w:p>
                    </w:txbxContent>
                  </v:textbox>
                </v:shape>
                <v:line id="Line 39" o:spid="_x0000_s1171" style="position:absolute;flip:x;visibility:visible;mso-wrap-style:square" from="51435,8001" to="53721,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sE98UAAADbAAAADwAAAGRycy9kb3ducmV2LnhtbESPT2vCQBDF74LfYRnBS6gbqy01uor9&#10;Iwilh9oeehyyYxLMzobsqOm3dwXB4+PN+715i1XnanWiNlSeDYxHKSji3NuKCwO/P5uHF1BBkC3W&#10;nsnAPwVYLfu9BWbWn/mbTjspVIRwyNBAKdJkWoe8JIdh5Bvi6O1961CibAttWzxHuKv1Y5o+a4cV&#10;x4YSG3orKT/sji6+sfni98kkeXU6SWb08SefqRZjhoNuPQcl1Mn9+JbeWgPTJ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NsE98UAAADbAAAADwAAAAAAAAAA&#10;AAAAAAChAgAAZHJzL2Rvd25yZXYueG1sUEsFBgAAAAAEAAQA+QAAAJMDAAAAAA==&#10;">
                  <v:stroke endarrow="block"/>
                </v:line>
                <v:line id="Line 40" o:spid="_x0000_s1172" style="position:absolute;visibility:visible;mso-wrap-style:square" from="51435,4572" to="53721,4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8azsUAAADbAAAADwAAAGRycy9kb3ducmV2LnhtbESPzWrDMBCE74G+g9hCbomcEPLjRgkl&#10;JtBDW4gTet5aW8vUWhlLcdS3rwqFHIeZ+YbZ7qNtxUC9bxwrmE0zEMSV0w3XCi7n42QNwgdkja1j&#10;UvBDHva7h9EWc+1ufKKhDLVIEPY5KjAhdLmUvjJk0U9dR5y8L9dbDEn2tdQ93hLctnKeZUtpseG0&#10;YLCjg6Hqu7xaBStTnORKFq/n92JoZpv4Fj8+N0qNH+PzE4hAMdzD/+0XrWCxh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8azsUAAADbAAAADwAAAAAAAAAA&#10;AAAAAAChAgAAZHJzL2Rvd25yZXYueG1sUEsFBgAAAAAEAAQA+QAAAJMDAAAAAA==&#10;">
                  <v:stroke endarrow="block"/>
                </v:line>
                <v:shape id="Text Box 41" o:spid="_x0000_s1173" type="#_x0000_t202" style="position:absolute;left:53721;top:4572;width:571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v8UA&#10;AADbAAAADwAAAGRycy9kb3ducmV2LnhtbESPT2sCMRTE70K/Q3hCL6LZtqJ2u1FKQbE3a0Wvj83b&#10;P7h52Sbpuv32Rih4HGbmN0y26k0jOnK+tqzgaZKAIM6trrlUcPhejxcgfEDW2FgmBX/kYbV8GGSY&#10;anvhL+r2oRQRwj5FBVUIbSqlzysy6Ce2JY5eYZ3BEKUrpXZ4iXDTyOckmUmDNceFClv6qCg/73+N&#10;gsV0253858vumM+K5jWM5t3mxyn1OOzf30AE6sM9/N/eagXTO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Tu/xQAAANsAAAAPAAAAAAAAAAAAAAAAAJgCAABkcnMv&#10;ZG93bnJldi54bWxQSwUGAAAAAAQABAD1AAAAigMAAAAA&#10;">
                  <v:textbox>
                    <w:txbxContent>
                      <w:p w:rsidR="001B6FBB" w:rsidRDefault="001B6FBB" w:rsidP="001B6FBB">
                        <w:r>
                          <w:rPr>
                            <w:smallCaps/>
                            <w:color w:val="000000"/>
                            <w:sz w:val="28"/>
                            <w:szCs w:val="28"/>
                          </w:rPr>
                          <w:t xml:space="preserve"> </w:t>
                        </w:r>
                        <w:r>
                          <w:rPr>
                            <w:smallCaps/>
                            <w:color w:val="000000"/>
                            <w:sz w:val="28"/>
                            <w:szCs w:val="28"/>
                            <w:lang w:val="en-US"/>
                          </w:rPr>
                          <w:t xml:space="preserve">S </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r</w:t>
                        </w:r>
                        <w:r>
                          <w:rPr>
                            <w:color w:val="000000"/>
                            <w:sz w:val="28"/>
                            <w:szCs w:val="28"/>
                            <w:lang w:val="en-US"/>
                          </w:rPr>
                          <w:t xml:space="preserve"> </w:t>
                        </w:r>
                      </w:p>
                    </w:txbxContent>
                  </v:textbox>
                </v:shape>
                <w10:anchorlock/>
              </v:group>
            </w:pict>
          </mc:Fallback>
        </mc:AlternateContent>
      </w:r>
    </w:p>
    <w:p w:rsidR="001B6FBB" w:rsidRDefault="001B6FBB" w:rsidP="001B6FBB">
      <w:pPr>
        <w:shd w:val="clear" w:color="auto" w:fill="FFFFFF"/>
        <w:ind w:left="-540"/>
        <w:jc w:val="center"/>
        <w:rPr>
          <w:sz w:val="28"/>
          <w:szCs w:val="28"/>
        </w:rPr>
      </w:pPr>
      <w:r>
        <w:rPr>
          <w:sz w:val="28"/>
          <w:szCs w:val="28"/>
        </w:rPr>
        <w:t>Рисунок 2.6 - Граф состояний</w:t>
      </w:r>
    </w:p>
    <w:p w:rsidR="001B6FBB" w:rsidRDefault="001B6FBB" w:rsidP="001B6FBB">
      <w:pPr>
        <w:shd w:val="clear" w:color="auto" w:fill="FFFFFF"/>
        <w:ind w:firstLine="540"/>
        <w:rPr>
          <w:sz w:val="28"/>
          <w:szCs w:val="28"/>
        </w:rPr>
      </w:pPr>
      <w:r>
        <w:rPr>
          <w:color w:val="000000"/>
          <w:sz w:val="28"/>
          <w:szCs w:val="28"/>
        </w:rPr>
        <w:t>Величина с=</w:t>
      </w:r>
      <w:r>
        <w:rPr>
          <w:color w:val="000000"/>
          <w:position w:val="-28"/>
          <w:sz w:val="28"/>
          <w:szCs w:val="28"/>
        </w:rPr>
        <w:object w:dxaOrig="280" w:dyaOrig="659">
          <v:shape id="_x0000_i1089" type="#_x0000_t75" style="width:14.25pt;height:33.3pt" o:ole="">
            <v:imagedata r:id="rId48" o:title=""/>
          </v:shape>
          <o:OLEObject Type="Embed" ProgID="Equation.3" ShapeID="_x0000_i1089" DrawAspect="Content" ObjectID="_1600030754" r:id="rId112"/>
        </w:object>
      </w:r>
      <w:r>
        <w:rPr>
          <w:color w:val="000000"/>
          <w:sz w:val="28"/>
          <w:szCs w:val="28"/>
        </w:rPr>
        <w:t xml:space="preserve"> называется приведенной интенсивностью потока заявок или интенсивностью нагрузки канала. </w:t>
      </w:r>
      <w:r>
        <w:rPr>
          <w:sz w:val="28"/>
          <w:szCs w:val="28"/>
        </w:rPr>
        <w:t>Условие существования финальных вероятностей состояний с/n&lt;1. Если с/n≥1, очередь растет до бесконечности.</w:t>
      </w:r>
    </w:p>
    <w:p w:rsidR="001B6FBB" w:rsidRDefault="001B6FBB" w:rsidP="001B6FBB">
      <w:pPr>
        <w:shd w:val="clear" w:color="auto" w:fill="FFFFFF"/>
        <w:ind w:firstLine="540"/>
        <w:rPr>
          <w:sz w:val="28"/>
          <w:szCs w:val="28"/>
        </w:rPr>
      </w:pPr>
      <w:r>
        <w:rPr>
          <w:sz w:val="28"/>
          <w:szCs w:val="28"/>
        </w:rPr>
        <w:t>Пусть условие с/n&lt;1 выполнено и финальные вероятности существуют. Используем формулы для схемы гибели и размножения, записываем формулы финальных вероятностей состояний:</w:t>
      </w:r>
    </w:p>
    <w:p w:rsidR="001B6FBB" w:rsidRDefault="001B6FBB" w:rsidP="001B6FBB">
      <w:pPr>
        <w:shd w:val="clear" w:color="auto" w:fill="FFFFFF"/>
        <w:ind w:firstLine="540"/>
        <w:rPr>
          <w:sz w:val="28"/>
          <w:szCs w:val="28"/>
        </w:rPr>
      </w:pPr>
      <w:r>
        <w:rPr>
          <w:sz w:val="28"/>
          <w:szCs w:val="28"/>
        </w:rPr>
        <w:t>р</w:t>
      </w:r>
      <w:r>
        <w:rPr>
          <w:sz w:val="28"/>
          <w:szCs w:val="28"/>
          <w:vertAlign w:val="subscript"/>
        </w:rPr>
        <w:t>0</w:t>
      </w:r>
      <w:r>
        <w:rPr>
          <w:sz w:val="28"/>
          <w:szCs w:val="28"/>
        </w:rPr>
        <w:t>=(1+</w:t>
      </w:r>
      <w:r>
        <w:rPr>
          <w:position w:val="-24"/>
          <w:sz w:val="28"/>
          <w:szCs w:val="28"/>
        </w:rPr>
        <w:object w:dxaOrig="280" w:dyaOrig="619">
          <v:shape id="_x0000_i1090" type="#_x0000_t75" style="width:14.25pt;height:30.55pt" o:ole="">
            <v:imagedata r:id="rId113" o:title=""/>
          </v:shape>
          <o:OLEObject Type="Embed" ProgID="Equation.3" ShapeID="_x0000_i1090" DrawAspect="Content" ObjectID="_1600030755" r:id="rId114"/>
        </w:object>
      </w:r>
      <w:r>
        <w:rPr>
          <w:sz w:val="28"/>
          <w:szCs w:val="28"/>
        </w:rPr>
        <w:t>+</w:t>
      </w:r>
      <w:r>
        <w:rPr>
          <w:position w:val="-24"/>
          <w:sz w:val="28"/>
          <w:szCs w:val="28"/>
        </w:rPr>
        <w:object w:dxaOrig="420" w:dyaOrig="720">
          <v:shape id="_x0000_i1091" type="#_x0000_t75" style="width:21.05pt;height:36pt" o:ole="">
            <v:imagedata r:id="rId115" o:title=""/>
          </v:shape>
          <o:OLEObject Type="Embed" ProgID="Equation.3" ShapeID="_x0000_i1091" DrawAspect="Content" ObjectID="_1600030756" r:id="rId116"/>
        </w:object>
      </w:r>
      <w:r>
        <w:rPr>
          <w:sz w:val="28"/>
          <w:szCs w:val="28"/>
        </w:rPr>
        <w:t>+…+</w:t>
      </w:r>
      <w:r>
        <w:rPr>
          <w:position w:val="-24"/>
          <w:sz w:val="28"/>
          <w:szCs w:val="28"/>
        </w:rPr>
        <w:object w:dxaOrig="420" w:dyaOrig="660">
          <v:shape id="_x0000_i1092" type="#_x0000_t75" style="width:21.05pt;height:33.3pt" o:ole="">
            <v:imagedata r:id="rId117" o:title=""/>
          </v:shape>
          <o:OLEObject Type="Embed" ProgID="Equation.3" ShapeID="_x0000_i1092" DrawAspect="Content" ObjectID="_1600030757" r:id="rId118"/>
        </w:object>
      </w:r>
      <w:r>
        <w:rPr>
          <w:sz w:val="28"/>
          <w:szCs w:val="28"/>
        </w:rPr>
        <w:t>+</w:t>
      </w:r>
      <w:r>
        <w:rPr>
          <w:position w:val="-30"/>
          <w:sz w:val="28"/>
          <w:szCs w:val="28"/>
        </w:rPr>
        <w:object w:dxaOrig="960" w:dyaOrig="780">
          <v:shape id="_x0000_i1093" type="#_x0000_t75" style="width:48.25pt;height:38.7pt" o:ole="">
            <v:imagedata r:id="rId119" o:title=""/>
          </v:shape>
          <o:OLEObject Type="Embed" ProgID="Equation.3" ShapeID="_x0000_i1093" DrawAspect="Content" ObjectID="_1600030758" r:id="rId120"/>
        </w:object>
      </w:r>
      <w:r>
        <w:rPr>
          <w:sz w:val="28"/>
          <w:szCs w:val="28"/>
        </w:rPr>
        <w:t>)</w:t>
      </w:r>
      <w:r>
        <w:rPr>
          <w:sz w:val="28"/>
          <w:szCs w:val="28"/>
          <w:vertAlign w:val="superscript"/>
        </w:rPr>
        <w:t>-1</w:t>
      </w:r>
      <w:r>
        <w:rPr>
          <w:sz w:val="28"/>
          <w:szCs w:val="28"/>
        </w:rPr>
        <w:t>, р</w:t>
      </w:r>
      <w:r>
        <w:rPr>
          <w:sz w:val="28"/>
          <w:szCs w:val="28"/>
          <w:vertAlign w:val="subscript"/>
        </w:rPr>
        <w:t>1</w:t>
      </w:r>
      <w:r>
        <w:rPr>
          <w:sz w:val="28"/>
          <w:szCs w:val="28"/>
        </w:rPr>
        <w:t>=</w:t>
      </w:r>
      <w:r>
        <w:rPr>
          <w:position w:val="-24"/>
          <w:sz w:val="28"/>
          <w:szCs w:val="28"/>
        </w:rPr>
        <w:object w:dxaOrig="280" w:dyaOrig="619">
          <v:shape id="_x0000_i1094" type="#_x0000_t75" style="width:14.25pt;height:30.55pt" o:ole="">
            <v:imagedata r:id="rId113" o:title=""/>
          </v:shape>
          <o:OLEObject Type="Embed" ProgID="Equation.3" ShapeID="_x0000_i1094" DrawAspect="Content" ObjectID="_1600030759" r:id="rId121"/>
        </w:object>
      </w:r>
      <w:r>
        <w:rPr>
          <w:sz w:val="28"/>
          <w:szCs w:val="28"/>
        </w:rPr>
        <w:t>р</w:t>
      </w:r>
      <w:r>
        <w:rPr>
          <w:sz w:val="28"/>
          <w:szCs w:val="28"/>
          <w:vertAlign w:val="subscript"/>
        </w:rPr>
        <w:t>0</w:t>
      </w:r>
      <w:r>
        <w:rPr>
          <w:sz w:val="28"/>
          <w:szCs w:val="28"/>
        </w:rPr>
        <w:t>,…, р</w:t>
      </w:r>
      <w:r>
        <w:rPr>
          <w:sz w:val="28"/>
          <w:szCs w:val="28"/>
          <w:vertAlign w:val="subscript"/>
          <w:lang w:val="en-US"/>
        </w:rPr>
        <w:t>k</w:t>
      </w:r>
      <w:r>
        <w:rPr>
          <w:sz w:val="28"/>
          <w:szCs w:val="28"/>
        </w:rPr>
        <w:t>=</w:t>
      </w:r>
      <w:r>
        <w:rPr>
          <w:position w:val="-24"/>
          <w:sz w:val="28"/>
          <w:szCs w:val="28"/>
        </w:rPr>
        <w:object w:dxaOrig="420" w:dyaOrig="720">
          <v:shape id="_x0000_i1095" type="#_x0000_t75" style="width:21.05pt;height:36pt" o:ole="">
            <v:imagedata r:id="rId122" o:title=""/>
          </v:shape>
          <o:OLEObject Type="Embed" ProgID="Equation.3" ShapeID="_x0000_i1095" DrawAspect="Content" ObjectID="_1600030760" r:id="rId123"/>
        </w:object>
      </w:r>
      <w:r>
        <w:rPr>
          <w:sz w:val="28"/>
          <w:szCs w:val="28"/>
          <w:lang w:val="en-US"/>
        </w:rPr>
        <w:t>p</w:t>
      </w:r>
      <w:r>
        <w:rPr>
          <w:sz w:val="28"/>
          <w:szCs w:val="28"/>
          <w:vertAlign w:val="subscript"/>
        </w:rPr>
        <w:t>0</w:t>
      </w:r>
      <w:r>
        <w:rPr>
          <w:sz w:val="28"/>
          <w:szCs w:val="28"/>
        </w:rPr>
        <w:t xml:space="preserve">,…, </w:t>
      </w:r>
      <w:r>
        <w:rPr>
          <w:sz w:val="28"/>
          <w:szCs w:val="28"/>
          <w:lang w:val="en-US"/>
        </w:rPr>
        <w:t>p</w:t>
      </w:r>
      <w:r>
        <w:rPr>
          <w:sz w:val="28"/>
          <w:szCs w:val="28"/>
          <w:vertAlign w:val="subscript"/>
          <w:lang w:val="en-US"/>
        </w:rPr>
        <w:t>n</w:t>
      </w:r>
      <w:r>
        <w:rPr>
          <w:sz w:val="28"/>
          <w:szCs w:val="28"/>
        </w:rPr>
        <w:t>=</w:t>
      </w:r>
      <w:r>
        <w:rPr>
          <w:position w:val="-24"/>
          <w:sz w:val="28"/>
          <w:szCs w:val="28"/>
        </w:rPr>
        <w:object w:dxaOrig="420" w:dyaOrig="660">
          <v:shape id="_x0000_i1096" type="#_x0000_t75" style="width:21.05pt;height:33.3pt" o:ole="">
            <v:imagedata r:id="rId124" o:title=""/>
          </v:shape>
          <o:OLEObject Type="Embed" ProgID="Equation.3" ShapeID="_x0000_i1096" DrawAspect="Content" ObjectID="_1600030761" r:id="rId125"/>
        </w:object>
      </w:r>
      <w:r>
        <w:rPr>
          <w:sz w:val="28"/>
          <w:szCs w:val="28"/>
          <w:lang w:val="en-US"/>
        </w:rPr>
        <w:t>p</w:t>
      </w:r>
      <w:r>
        <w:rPr>
          <w:sz w:val="28"/>
          <w:szCs w:val="28"/>
          <w:vertAlign w:val="subscript"/>
        </w:rPr>
        <w:t>0</w:t>
      </w:r>
      <w:r>
        <w:rPr>
          <w:sz w:val="28"/>
          <w:szCs w:val="28"/>
        </w:rPr>
        <w:t xml:space="preserve">, </w:t>
      </w:r>
      <w:r>
        <w:rPr>
          <w:sz w:val="28"/>
          <w:szCs w:val="28"/>
          <w:lang w:val="en-US"/>
        </w:rPr>
        <w:t>p</w:t>
      </w:r>
      <w:r>
        <w:rPr>
          <w:sz w:val="28"/>
          <w:szCs w:val="28"/>
          <w:vertAlign w:val="subscript"/>
          <w:lang w:val="en-US"/>
        </w:rPr>
        <w:t>n</w:t>
      </w:r>
      <w:r>
        <w:rPr>
          <w:sz w:val="28"/>
          <w:szCs w:val="28"/>
          <w:vertAlign w:val="subscript"/>
        </w:rPr>
        <w:t>+1</w:t>
      </w:r>
      <w:r>
        <w:rPr>
          <w:sz w:val="28"/>
          <w:szCs w:val="28"/>
        </w:rPr>
        <w:t>=</w:t>
      </w:r>
      <w:r>
        <w:rPr>
          <w:position w:val="-24"/>
          <w:sz w:val="28"/>
          <w:szCs w:val="28"/>
        </w:rPr>
        <w:object w:dxaOrig="639" w:dyaOrig="719">
          <v:shape id="_x0000_i1097" type="#_x0000_t75" style="width:31.9pt;height:36pt" o:ole="">
            <v:imagedata r:id="rId126" o:title=""/>
          </v:shape>
          <o:OLEObject Type="Embed" ProgID="Equation.3" ShapeID="_x0000_i1097" DrawAspect="Content" ObjectID="_1600030762" r:id="rId127"/>
        </w:object>
      </w:r>
      <w:r>
        <w:rPr>
          <w:sz w:val="28"/>
          <w:szCs w:val="28"/>
          <w:lang w:val="en-US"/>
        </w:rPr>
        <w:t>p</w:t>
      </w:r>
      <w:r>
        <w:rPr>
          <w:sz w:val="28"/>
          <w:szCs w:val="28"/>
          <w:vertAlign w:val="subscript"/>
        </w:rPr>
        <w:t>0</w:t>
      </w:r>
      <w:r>
        <w:rPr>
          <w:sz w:val="28"/>
          <w:szCs w:val="28"/>
        </w:rPr>
        <w:t xml:space="preserve">,…, </w:t>
      </w:r>
      <w:r>
        <w:rPr>
          <w:sz w:val="28"/>
          <w:szCs w:val="28"/>
          <w:lang w:val="en-US"/>
        </w:rPr>
        <w:t>p</w:t>
      </w:r>
      <w:r>
        <w:rPr>
          <w:sz w:val="28"/>
          <w:szCs w:val="28"/>
          <w:vertAlign w:val="subscript"/>
          <w:lang w:val="en-US"/>
        </w:rPr>
        <w:t>n</w:t>
      </w:r>
      <w:r>
        <w:rPr>
          <w:sz w:val="28"/>
          <w:szCs w:val="28"/>
          <w:vertAlign w:val="subscript"/>
        </w:rPr>
        <w:t>+</w:t>
      </w:r>
      <w:r>
        <w:rPr>
          <w:sz w:val="28"/>
          <w:szCs w:val="28"/>
          <w:vertAlign w:val="subscript"/>
          <w:lang w:val="en-US"/>
        </w:rPr>
        <w:t>r</w:t>
      </w:r>
      <w:r>
        <w:rPr>
          <w:sz w:val="28"/>
          <w:szCs w:val="28"/>
        </w:rPr>
        <w:t>=</w:t>
      </w:r>
      <w:r>
        <w:rPr>
          <w:position w:val="-24"/>
          <w:sz w:val="28"/>
          <w:szCs w:val="28"/>
        </w:rPr>
        <w:object w:dxaOrig="700" w:dyaOrig="680">
          <v:shape id="_x0000_i1098" type="#_x0000_t75" style="width:35.3pt;height:33.95pt" o:ole="">
            <v:imagedata r:id="rId128" o:title=""/>
          </v:shape>
          <o:OLEObject Type="Embed" ProgID="Equation.3" ShapeID="_x0000_i1098" DrawAspect="Content" ObjectID="_1600030763" r:id="rId129"/>
        </w:object>
      </w:r>
      <w:r>
        <w:rPr>
          <w:sz w:val="28"/>
          <w:szCs w:val="28"/>
          <w:lang w:val="en-US"/>
        </w:rPr>
        <w:t>p</w:t>
      </w:r>
      <w:r>
        <w:rPr>
          <w:sz w:val="28"/>
          <w:szCs w:val="28"/>
          <w:vertAlign w:val="subscript"/>
        </w:rPr>
        <w:t>0</w:t>
      </w:r>
      <w:r>
        <w:rPr>
          <w:sz w:val="28"/>
          <w:szCs w:val="28"/>
        </w:rPr>
        <w:t>,…                                                                                                (или р</w:t>
      </w:r>
      <w:r>
        <w:rPr>
          <w:sz w:val="28"/>
          <w:szCs w:val="28"/>
          <w:vertAlign w:val="subscript"/>
          <w:lang w:val="en-US"/>
        </w:rPr>
        <w:t>k</w:t>
      </w:r>
      <w:r>
        <w:rPr>
          <w:sz w:val="28"/>
          <w:szCs w:val="28"/>
        </w:rPr>
        <w:t>=</w:t>
      </w:r>
      <w:r>
        <w:rPr>
          <w:position w:val="-96"/>
          <w:sz w:val="28"/>
          <w:szCs w:val="28"/>
        </w:rPr>
        <w:object w:dxaOrig="2259" w:dyaOrig="1719">
          <v:shape id="_x0000_i1099" type="#_x0000_t75" style="width:113.45pt;height:86.25pt" o:ole="">
            <v:imagedata r:id="rId130" o:title=""/>
          </v:shape>
          <o:OLEObject Type="Embed" ProgID="Equation.3" ShapeID="_x0000_i1099" DrawAspect="Content" ObjectID="_1600030764" r:id="rId131"/>
        </w:object>
      </w:r>
      <w:r>
        <w:rPr>
          <w:sz w:val="28"/>
          <w:szCs w:val="28"/>
        </w:rPr>
        <w:t xml:space="preserve">   (</w:t>
      </w:r>
      <w:r>
        <w:rPr>
          <w:sz w:val="28"/>
          <w:szCs w:val="28"/>
          <w:lang w:val="en-US"/>
        </w:rPr>
        <w:t>k</w:t>
      </w:r>
      <w:r>
        <w:rPr>
          <w:sz w:val="28"/>
          <w:szCs w:val="28"/>
        </w:rPr>
        <w:t>=0,1,…</w:t>
      </w:r>
      <w:r>
        <w:rPr>
          <w:sz w:val="28"/>
          <w:szCs w:val="28"/>
          <w:lang w:val="en-US"/>
        </w:rPr>
        <w:t>n</w:t>
      </w:r>
      <w:r>
        <w:rPr>
          <w:sz w:val="28"/>
          <w:szCs w:val="28"/>
        </w:rPr>
        <w:t xml:space="preserve">),    </w:t>
      </w:r>
      <w:r>
        <w:rPr>
          <w:sz w:val="28"/>
          <w:szCs w:val="28"/>
          <w:lang w:val="en-US"/>
        </w:rPr>
        <w:t>p</w:t>
      </w:r>
      <w:r>
        <w:rPr>
          <w:sz w:val="28"/>
          <w:szCs w:val="28"/>
          <w:vertAlign w:val="subscript"/>
          <w:lang w:val="en-US"/>
        </w:rPr>
        <w:t>n</w:t>
      </w:r>
      <w:r>
        <w:rPr>
          <w:sz w:val="28"/>
          <w:szCs w:val="28"/>
          <w:vertAlign w:val="subscript"/>
        </w:rPr>
        <w:t>+</w:t>
      </w:r>
      <w:r>
        <w:rPr>
          <w:sz w:val="28"/>
          <w:szCs w:val="28"/>
          <w:vertAlign w:val="subscript"/>
          <w:lang w:val="en-US"/>
        </w:rPr>
        <w:t>r</w:t>
      </w:r>
      <w:r>
        <w:rPr>
          <w:sz w:val="28"/>
          <w:szCs w:val="28"/>
        </w:rPr>
        <w:t>=</w:t>
      </w:r>
      <w:r>
        <w:rPr>
          <w:position w:val="-94"/>
          <w:sz w:val="28"/>
          <w:szCs w:val="28"/>
        </w:rPr>
        <w:object w:dxaOrig="2260" w:dyaOrig="1640">
          <v:shape id="_x0000_i1100" type="#_x0000_t75" style="width:113.45pt;height:81.5pt" o:ole="">
            <v:imagedata r:id="rId132" o:title=""/>
          </v:shape>
          <o:OLEObject Type="Embed" ProgID="Equation.3" ShapeID="_x0000_i1100" DrawAspect="Content" ObjectID="_1600030765" r:id="rId133"/>
        </w:object>
      </w:r>
      <w:r>
        <w:rPr>
          <w:sz w:val="28"/>
          <w:szCs w:val="28"/>
        </w:rPr>
        <w:t xml:space="preserve">      (</w:t>
      </w:r>
      <w:r>
        <w:rPr>
          <w:sz w:val="28"/>
          <w:szCs w:val="28"/>
          <w:lang w:val="en-US"/>
        </w:rPr>
        <w:t>r</w:t>
      </w:r>
      <w:r>
        <w:rPr>
          <w:sz w:val="28"/>
          <w:szCs w:val="28"/>
        </w:rPr>
        <w:t>=1,2,…))</w:t>
      </w:r>
    </w:p>
    <w:p w:rsidR="001B6FBB" w:rsidRDefault="001B6FBB" w:rsidP="001B6FBB">
      <w:pPr>
        <w:shd w:val="clear" w:color="auto" w:fill="FFFFFF"/>
        <w:ind w:firstLine="540"/>
        <w:rPr>
          <w:sz w:val="28"/>
          <w:szCs w:val="28"/>
        </w:rPr>
      </w:pPr>
      <w:r>
        <w:rPr>
          <w:sz w:val="28"/>
          <w:szCs w:val="28"/>
        </w:rPr>
        <w:t>Характеристики эффективности СМО:</w:t>
      </w:r>
    </w:p>
    <w:p w:rsidR="001B6FBB" w:rsidRDefault="001B6FBB" w:rsidP="001B6FBB">
      <w:pPr>
        <w:shd w:val="clear" w:color="auto" w:fill="FFFFFF"/>
        <w:ind w:firstLine="540"/>
        <w:rPr>
          <w:color w:val="000000"/>
          <w:sz w:val="28"/>
          <w:szCs w:val="28"/>
        </w:rPr>
      </w:pPr>
      <w:r>
        <w:rPr>
          <w:sz w:val="28"/>
          <w:szCs w:val="28"/>
        </w:rPr>
        <w:t>(</w:t>
      </w:r>
      <w:r>
        <w:rPr>
          <w:color w:val="000000"/>
          <w:sz w:val="28"/>
          <w:szCs w:val="28"/>
        </w:rPr>
        <w:t xml:space="preserve">Относительная пропускная способность – вероятность того, что заявка будет обслужена: </w:t>
      </w:r>
      <w:r>
        <w:rPr>
          <w:sz w:val="28"/>
          <w:szCs w:val="28"/>
        </w:rPr>
        <w:t>Q=1 и  абсолютная пропускная способность (интенсивность потока обслуженных системой заявок в единицу времени):  А= л</w:t>
      </w:r>
      <w:r>
        <w:rPr>
          <w:color w:val="000000"/>
          <w:sz w:val="28"/>
          <w:szCs w:val="28"/>
        </w:rPr>
        <w:t>)</w:t>
      </w:r>
    </w:p>
    <w:p w:rsidR="001B6FBB" w:rsidRDefault="001B6FBB" w:rsidP="001B6FBB">
      <w:pPr>
        <w:shd w:val="clear" w:color="auto" w:fill="FFFFFF"/>
        <w:ind w:firstLine="540"/>
        <w:rPr>
          <w:sz w:val="28"/>
          <w:szCs w:val="28"/>
        </w:rPr>
      </w:pPr>
      <w:r>
        <w:rPr>
          <w:sz w:val="28"/>
          <w:szCs w:val="28"/>
        </w:rPr>
        <w:t xml:space="preserve">Среднее число занятых каналов </w:t>
      </w:r>
      <w:r>
        <w:rPr>
          <w:position w:val="-4"/>
          <w:sz w:val="28"/>
          <w:szCs w:val="28"/>
        </w:rPr>
        <w:object w:dxaOrig="200" w:dyaOrig="320">
          <v:shape id="_x0000_i1101" type="#_x0000_t75" style="width:9.5pt;height:15.6pt" o:ole="">
            <v:imagedata r:id="rId134" o:title=""/>
          </v:shape>
          <o:OLEObject Type="Embed" ProgID="Equation.3" ShapeID="_x0000_i1101" DrawAspect="Content" ObjectID="_1600030766" r:id="rId135"/>
        </w:object>
      </w:r>
      <w:r>
        <w:rPr>
          <w:sz w:val="28"/>
          <w:szCs w:val="28"/>
        </w:rPr>
        <w:t>=л/м=с (это справедливо для любой СМО с неограниченной очередью).</w:t>
      </w:r>
    </w:p>
    <w:p w:rsidR="001B6FBB" w:rsidRDefault="001B6FBB" w:rsidP="001B6FBB">
      <w:pPr>
        <w:shd w:val="clear" w:color="auto" w:fill="FFFFFF"/>
        <w:ind w:firstLine="540"/>
        <w:rPr>
          <w:sz w:val="28"/>
          <w:szCs w:val="28"/>
          <w:vertAlign w:val="subscript"/>
        </w:rPr>
      </w:pPr>
      <w:r>
        <w:rPr>
          <w:sz w:val="28"/>
          <w:szCs w:val="28"/>
        </w:rPr>
        <w:t xml:space="preserve">Среднее число заявок в очереди </w:t>
      </w:r>
      <w:r>
        <w:rPr>
          <w:color w:val="000000"/>
          <w:sz w:val="28"/>
          <w:szCs w:val="28"/>
        </w:rPr>
        <w:t>L</w:t>
      </w:r>
      <w:r>
        <w:rPr>
          <w:color w:val="000000"/>
          <w:sz w:val="28"/>
          <w:szCs w:val="28"/>
          <w:vertAlign w:val="subscript"/>
        </w:rPr>
        <w:t>оч</w:t>
      </w:r>
      <w:r>
        <w:rPr>
          <w:color w:val="000000"/>
          <w:sz w:val="28"/>
          <w:szCs w:val="28"/>
        </w:rPr>
        <w:t>=</w:t>
      </w:r>
      <w:r>
        <w:rPr>
          <w:color w:val="000000"/>
          <w:position w:val="-32"/>
          <w:sz w:val="28"/>
          <w:szCs w:val="28"/>
        </w:rPr>
        <w:object w:dxaOrig="1180" w:dyaOrig="720">
          <v:shape id="_x0000_i1102" type="#_x0000_t75" style="width:59.1pt;height:36pt" o:ole="">
            <v:imagedata r:id="rId136" o:title=""/>
          </v:shape>
          <o:OLEObject Type="Embed" ProgID="Equation.3" ShapeID="_x0000_i1102" DrawAspect="Content" ObjectID="_1600030767" r:id="rId137"/>
        </w:object>
      </w:r>
      <w:r>
        <w:rPr>
          <w:color w:val="000000"/>
          <w:sz w:val="28"/>
          <w:szCs w:val="28"/>
        </w:rPr>
        <w:t xml:space="preserve"> , выполнив преобразования с дифференцированием ряда получаем: L</w:t>
      </w:r>
      <w:r>
        <w:rPr>
          <w:color w:val="000000"/>
          <w:sz w:val="28"/>
          <w:szCs w:val="28"/>
          <w:vertAlign w:val="subscript"/>
        </w:rPr>
        <w:t>оч</w:t>
      </w:r>
      <w:r>
        <w:rPr>
          <w:color w:val="000000"/>
          <w:sz w:val="28"/>
          <w:szCs w:val="28"/>
        </w:rPr>
        <w:t>=</w:t>
      </w:r>
      <w:r>
        <w:rPr>
          <w:color w:val="000000"/>
          <w:position w:val="-34"/>
          <w:sz w:val="28"/>
          <w:szCs w:val="28"/>
        </w:rPr>
        <w:object w:dxaOrig="1560" w:dyaOrig="820">
          <v:shape id="_x0000_i1103" type="#_x0000_t75" style="width:78.1pt;height:41.45pt" o:ole="">
            <v:imagedata r:id="rId138" o:title=""/>
          </v:shape>
          <o:OLEObject Type="Embed" ProgID="Equation.3" ShapeID="_x0000_i1103" DrawAspect="Content" ObjectID="_1600030768" r:id="rId139"/>
        </w:object>
      </w:r>
      <w:r>
        <w:rPr>
          <w:color w:val="000000"/>
          <w:sz w:val="28"/>
          <w:szCs w:val="28"/>
        </w:rPr>
        <w:t>р</w:t>
      </w:r>
      <w:r>
        <w:rPr>
          <w:color w:val="000000"/>
          <w:sz w:val="28"/>
          <w:szCs w:val="28"/>
          <w:vertAlign w:val="subscript"/>
        </w:rPr>
        <w:t>0</w:t>
      </w:r>
    </w:p>
    <w:p w:rsidR="001B6FBB" w:rsidRDefault="001B6FBB" w:rsidP="001B6FBB">
      <w:pPr>
        <w:shd w:val="clear" w:color="auto" w:fill="FFFFFF"/>
        <w:ind w:firstLine="540"/>
        <w:rPr>
          <w:color w:val="000000"/>
          <w:sz w:val="28"/>
          <w:szCs w:val="28"/>
        </w:rPr>
      </w:pPr>
      <w:r>
        <w:rPr>
          <w:sz w:val="28"/>
          <w:szCs w:val="28"/>
        </w:rPr>
        <w:t xml:space="preserve">Среднее число заявок в системе: </w:t>
      </w:r>
      <w:r>
        <w:rPr>
          <w:color w:val="000000"/>
          <w:sz w:val="28"/>
          <w:szCs w:val="28"/>
        </w:rPr>
        <w:t>L</w:t>
      </w:r>
      <w:r>
        <w:rPr>
          <w:color w:val="000000"/>
          <w:sz w:val="28"/>
          <w:szCs w:val="28"/>
          <w:vertAlign w:val="subscript"/>
        </w:rPr>
        <w:t>сист</w:t>
      </w:r>
      <w:r>
        <w:rPr>
          <w:color w:val="000000"/>
          <w:sz w:val="28"/>
          <w:szCs w:val="28"/>
        </w:rPr>
        <w:t>= L</w:t>
      </w:r>
      <w:r>
        <w:rPr>
          <w:color w:val="000000"/>
          <w:sz w:val="28"/>
          <w:szCs w:val="28"/>
          <w:vertAlign w:val="subscript"/>
        </w:rPr>
        <w:t>оч</w:t>
      </w:r>
      <w:r>
        <w:rPr>
          <w:color w:val="000000"/>
          <w:sz w:val="28"/>
          <w:szCs w:val="28"/>
        </w:rPr>
        <w:t>+с (сумма среднего числа заявок в очереди и среднего числа заявок под обслуживанием или среднего числа занятых каналов).</w:t>
      </w:r>
    </w:p>
    <w:p w:rsidR="001B6FBB" w:rsidRDefault="001B6FBB" w:rsidP="001B6FBB">
      <w:pPr>
        <w:shd w:val="clear" w:color="auto" w:fill="FFFFFF"/>
        <w:ind w:firstLine="540"/>
        <w:rPr>
          <w:color w:val="000000"/>
          <w:sz w:val="28"/>
          <w:szCs w:val="28"/>
          <w:vertAlign w:val="subscript"/>
        </w:rPr>
      </w:pPr>
      <w:r>
        <w:rPr>
          <w:color w:val="000000"/>
          <w:sz w:val="28"/>
          <w:szCs w:val="28"/>
        </w:rPr>
        <w:t>Среднее время пребывания заявки в очереди: W</w:t>
      </w:r>
      <w:r>
        <w:rPr>
          <w:color w:val="000000"/>
          <w:sz w:val="28"/>
          <w:szCs w:val="28"/>
          <w:vertAlign w:val="subscript"/>
        </w:rPr>
        <w:t>оч</w:t>
      </w:r>
      <w:r>
        <w:rPr>
          <w:color w:val="000000"/>
          <w:sz w:val="28"/>
          <w:szCs w:val="28"/>
        </w:rPr>
        <w:t>=</w:t>
      </w:r>
      <w:r>
        <w:rPr>
          <w:color w:val="000000"/>
          <w:position w:val="-24"/>
          <w:sz w:val="28"/>
          <w:szCs w:val="28"/>
        </w:rPr>
        <w:object w:dxaOrig="260" w:dyaOrig="620">
          <v:shape id="_x0000_i1104" type="#_x0000_t75" style="width:12.9pt;height:30.55pt" o:ole="">
            <v:imagedata r:id="rId140" o:title=""/>
          </v:shape>
          <o:OLEObject Type="Embed" ProgID="Equation.3" ShapeID="_x0000_i1104" DrawAspect="Content" ObjectID="_1600030769" r:id="rId141"/>
        </w:object>
      </w:r>
      <w:r>
        <w:rPr>
          <w:color w:val="000000"/>
          <w:sz w:val="28"/>
          <w:szCs w:val="28"/>
        </w:rPr>
        <w:t xml:space="preserve"> L</w:t>
      </w:r>
      <w:r>
        <w:rPr>
          <w:color w:val="000000"/>
          <w:sz w:val="28"/>
          <w:szCs w:val="28"/>
          <w:vertAlign w:val="subscript"/>
        </w:rPr>
        <w:t>оч.</w:t>
      </w:r>
    </w:p>
    <w:p w:rsidR="001B6FBB" w:rsidRDefault="001B6FBB" w:rsidP="001B6FBB">
      <w:pPr>
        <w:shd w:val="clear" w:color="auto" w:fill="FFFFFF"/>
        <w:ind w:firstLine="540"/>
        <w:rPr>
          <w:color w:val="000000"/>
          <w:sz w:val="28"/>
          <w:szCs w:val="28"/>
        </w:rPr>
      </w:pPr>
      <w:r>
        <w:rPr>
          <w:color w:val="000000"/>
          <w:sz w:val="28"/>
          <w:szCs w:val="28"/>
        </w:rPr>
        <w:t>Среднее время пребывания заявки в системе: W</w:t>
      </w:r>
      <w:r>
        <w:rPr>
          <w:color w:val="000000"/>
          <w:sz w:val="28"/>
          <w:szCs w:val="28"/>
          <w:vertAlign w:val="subscript"/>
        </w:rPr>
        <w:t>сист</w:t>
      </w:r>
      <w:r>
        <w:rPr>
          <w:color w:val="000000"/>
          <w:sz w:val="28"/>
          <w:szCs w:val="28"/>
        </w:rPr>
        <w:t>=</w:t>
      </w:r>
      <w:r>
        <w:rPr>
          <w:color w:val="000000"/>
          <w:position w:val="-24"/>
          <w:sz w:val="28"/>
          <w:szCs w:val="28"/>
        </w:rPr>
        <w:object w:dxaOrig="260" w:dyaOrig="620">
          <v:shape id="_x0000_i1105" type="#_x0000_t75" style="width:12.9pt;height:30.55pt" o:ole="">
            <v:imagedata r:id="rId140" o:title=""/>
          </v:shape>
          <o:OLEObject Type="Embed" ProgID="Equation.3" ShapeID="_x0000_i1105" DrawAspect="Content" ObjectID="_1600030770" r:id="rId142"/>
        </w:object>
      </w:r>
      <w:r>
        <w:rPr>
          <w:color w:val="000000"/>
          <w:sz w:val="28"/>
          <w:szCs w:val="28"/>
        </w:rPr>
        <w:t xml:space="preserve"> L</w:t>
      </w:r>
      <w:r>
        <w:rPr>
          <w:color w:val="000000"/>
          <w:sz w:val="28"/>
          <w:szCs w:val="28"/>
          <w:vertAlign w:val="subscript"/>
        </w:rPr>
        <w:t>сист</w:t>
      </w:r>
      <w:r>
        <w:rPr>
          <w:color w:val="000000"/>
          <w:sz w:val="28"/>
          <w:szCs w:val="28"/>
        </w:rPr>
        <w:t xml:space="preserve"> .</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lastRenderedPageBreak/>
        <w:t>Пример. Пусть филиал фирмы по ремонту радиоаппаратуры имеет пять опытных мастеров (n=5). В среднем в течение рабочего дня от населения поступает в ремонт 10 радиоаппаратов (л = 10). Общее число радиоаппаратов, находящихся в эксплуатации у населения, очень велико, и они независимо друг от друга в различные моменты времени выходят из строя. Поэтому есть все основания полагать, что поток заявок на ремонт аппаратуры является случайным, пуассоновским. В свою очередь, каждый аппарат в зависимости от характера неисправности также требует различного случайного времени на ремонт. Время на проведение ремонта зависит  во многом от сложности  ремонта,  квалификации мастера и множества других причин.</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Пусть статистика показала, что время ремонта подчиняется экспоненциальному закону. При этом в среднем в течение рабочего дня каждый из мастеров успевает отремонтировать 2,5 радиоаппарата (м=2,5)</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Требуется оценить работу филиала фирмы по ремонту радиоаппаратуры, рассчитав ряд основных характеристик данной СМО.</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Решение. За единицу времени принимаем один рабочий день (7часов).</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1. Определим параметр б :</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б=л/м=10/2,5=4, т.к. б &lt; n, то очередь не может расти безгранично.</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2. Вероятность того, что все мастера свободны от ремонта аппаратуры равна:</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Р</w:t>
      </w:r>
      <w:r>
        <w:rPr>
          <w:color w:val="000000"/>
          <w:sz w:val="28"/>
          <w:szCs w:val="28"/>
          <w:vertAlign w:val="subscript"/>
        </w:rPr>
        <w:t>0</w:t>
      </w:r>
      <w:r>
        <w:rPr>
          <w:color w:val="000000"/>
          <w:sz w:val="28"/>
          <w:szCs w:val="28"/>
        </w:rPr>
        <w:t>=(1+с+</w:t>
      </w:r>
      <w:r>
        <w:rPr>
          <w:color w:val="000000"/>
          <w:position w:val="-24"/>
          <w:sz w:val="28"/>
          <w:szCs w:val="28"/>
        </w:rPr>
        <w:object w:dxaOrig="420" w:dyaOrig="720">
          <v:shape id="_x0000_i1106" type="#_x0000_t75" style="width:21.05pt;height:36pt" o:ole="">
            <v:imagedata r:id="rId143" o:title=""/>
          </v:shape>
          <o:OLEObject Type="Embed" ProgID="Equation.3" ShapeID="_x0000_i1106" DrawAspect="Content" ObjectID="_1600030771" r:id="rId144"/>
        </w:object>
      </w:r>
      <w:r>
        <w:rPr>
          <w:color w:val="000000"/>
          <w:sz w:val="28"/>
          <w:szCs w:val="28"/>
        </w:rPr>
        <w:t>+</w:t>
      </w:r>
      <w:r>
        <w:rPr>
          <w:color w:val="000000"/>
          <w:position w:val="-24"/>
          <w:sz w:val="28"/>
          <w:szCs w:val="28"/>
        </w:rPr>
        <w:object w:dxaOrig="400" w:dyaOrig="720">
          <v:shape id="_x0000_i1107" type="#_x0000_t75" style="width:20.4pt;height:36pt" o:ole="">
            <v:imagedata r:id="rId145" o:title=""/>
          </v:shape>
          <o:OLEObject Type="Embed" ProgID="Equation.3" ShapeID="_x0000_i1107" DrawAspect="Content" ObjectID="_1600030772" r:id="rId146"/>
        </w:object>
      </w:r>
      <w:r>
        <w:rPr>
          <w:color w:val="000000"/>
          <w:sz w:val="28"/>
          <w:szCs w:val="28"/>
        </w:rPr>
        <w:t>+</w:t>
      </w:r>
      <w:r>
        <w:rPr>
          <w:color w:val="000000"/>
          <w:position w:val="-24"/>
          <w:sz w:val="28"/>
          <w:szCs w:val="28"/>
        </w:rPr>
        <w:object w:dxaOrig="420" w:dyaOrig="720">
          <v:shape id="_x0000_i1108" type="#_x0000_t75" style="width:21.05pt;height:36pt" o:ole="">
            <v:imagedata r:id="rId147" o:title=""/>
          </v:shape>
          <o:OLEObject Type="Embed" ProgID="Equation.3" ShapeID="_x0000_i1108" DrawAspect="Content" ObjectID="_1600030773" r:id="rId148"/>
        </w:object>
      </w:r>
      <w:r>
        <w:rPr>
          <w:color w:val="000000"/>
          <w:sz w:val="28"/>
          <w:szCs w:val="28"/>
        </w:rPr>
        <w:t>+</w:t>
      </w:r>
      <w:r>
        <w:rPr>
          <w:color w:val="000000"/>
          <w:position w:val="-24"/>
          <w:sz w:val="28"/>
          <w:szCs w:val="28"/>
        </w:rPr>
        <w:object w:dxaOrig="400" w:dyaOrig="720">
          <v:shape id="_x0000_i1109" type="#_x0000_t75" style="width:20.4pt;height:36pt" o:ole="">
            <v:imagedata r:id="rId149" o:title=""/>
          </v:shape>
          <o:OLEObject Type="Embed" ProgID="Equation.3" ShapeID="_x0000_i1109" DrawAspect="Content" ObjectID="_1600030774" r:id="rId150"/>
        </w:object>
      </w:r>
      <w:r>
        <w:rPr>
          <w:color w:val="000000"/>
          <w:sz w:val="28"/>
          <w:szCs w:val="28"/>
        </w:rPr>
        <w:t>+</w:t>
      </w:r>
      <w:r>
        <w:rPr>
          <w:color w:val="000000"/>
          <w:position w:val="-30"/>
          <w:sz w:val="28"/>
          <w:szCs w:val="28"/>
        </w:rPr>
        <w:object w:dxaOrig="920" w:dyaOrig="780">
          <v:shape id="_x0000_i1110" type="#_x0000_t75" style="width:45.5pt;height:38.7pt" o:ole="">
            <v:imagedata r:id="rId151" o:title=""/>
          </v:shape>
          <o:OLEObject Type="Embed" ProgID="Equation.3" ShapeID="_x0000_i1110" DrawAspect="Content" ObjectID="_1600030775" r:id="rId152"/>
        </w:object>
      </w:r>
      <w:r>
        <w:rPr>
          <w:color w:val="000000"/>
          <w:sz w:val="28"/>
          <w:szCs w:val="28"/>
        </w:rPr>
        <w:t>)</w:t>
      </w:r>
      <w:r>
        <w:rPr>
          <w:color w:val="000000"/>
          <w:sz w:val="28"/>
          <w:szCs w:val="28"/>
          <w:vertAlign w:val="superscript"/>
        </w:rPr>
        <w:t>-1</w:t>
      </w:r>
      <w:r>
        <w:rPr>
          <w:color w:val="000000"/>
          <w:sz w:val="28"/>
          <w:szCs w:val="28"/>
        </w:rPr>
        <w:t>=(1+4+8+</w:t>
      </w:r>
      <w:r>
        <w:rPr>
          <w:color w:val="000000"/>
          <w:position w:val="-24"/>
          <w:sz w:val="28"/>
          <w:szCs w:val="28"/>
        </w:rPr>
        <w:object w:dxaOrig="360" w:dyaOrig="620">
          <v:shape id="_x0000_i1111" type="#_x0000_t75" style="width:18.35pt;height:30.55pt" o:ole="">
            <v:imagedata r:id="rId153" o:title=""/>
          </v:shape>
          <o:OLEObject Type="Embed" ProgID="Equation.3" ShapeID="_x0000_i1111" DrawAspect="Content" ObjectID="_1600030776" r:id="rId154"/>
        </w:object>
      </w:r>
      <w:r>
        <w:rPr>
          <w:color w:val="000000"/>
          <w:sz w:val="28"/>
          <w:szCs w:val="28"/>
        </w:rPr>
        <w:t>+</w:t>
      </w:r>
      <w:r>
        <w:rPr>
          <w:color w:val="000000"/>
          <w:position w:val="-24"/>
          <w:sz w:val="28"/>
          <w:szCs w:val="28"/>
        </w:rPr>
        <w:object w:dxaOrig="480" w:dyaOrig="620">
          <v:shape id="_x0000_i1112" type="#_x0000_t75" style="width:23.75pt;height:30.55pt" o:ole="">
            <v:imagedata r:id="rId155" o:title=""/>
          </v:shape>
          <o:OLEObject Type="Embed" ProgID="Equation.3" ShapeID="_x0000_i1112" DrawAspect="Content" ObjectID="_1600030777" r:id="rId156"/>
        </w:object>
      </w:r>
      <w:r>
        <w:rPr>
          <w:color w:val="000000"/>
          <w:sz w:val="28"/>
          <w:szCs w:val="28"/>
        </w:rPr>
        <w:t>+</w:t>
      </w:r>
      <w:r>
        <w:rPr>
          <w:color w:val="000000"/>
          <w:position w:val="-24"/>
          <w:sz w:val="28"/>
          <w:szCs w:val="28"/>
        </w:rPr>
        <w:object w:dxaOrig="560" w:dyaOrig="620">
          <v:shape id="_x0000_i1113" type="#_x0000_t75" style="width:27.85pt;height:30.55pt" o:ole="">
            <v:imagedata r:id="rId157" o:title=""/>
          </v:shape>
          <o:OLEObject Type="Embed" ProgID="Equation.3" ShapeID="_x0000_i1113" DrawAspect="Content" ObjectID="_1600030778" r:id="rId158"/>
        </w:object>
      </w:r>
      <w:r>
        <w:rPr>
          <w:color w:val="000000"/>
          <w:sz w:val="28"/>
          <w:szCs w:val="28"/>
        </w:rPr>
        <w:t>+</w:t>
      </w:r>
      <w:r>
        <w:rPr>
          <w:color w:val="000000"/>
          <w:position w:val="-24"/>
          <w:sz w:val="28"/>
          <w:szCs w:val="28"/>
        </w:rPr>
        <w:object w:dxaOrig="600" w:dyaOrig="620">
          <v:shape id="_x0000_i1114" type="#_x0000_t75" style="width:29.9pt;height:30.55pt" o:ole="">
            <v:imagedata r:id="rId159" o:title=""/>
          </v:shape>
          <o:OLEObject Type="Embed" ProgID="Equation.3" ShapeID="_x0000_i1114" DrawAspect="Content" ObjectID="_1600030779" r:id="rId160"/>
        </w:object>
      </w:r>
      <w:r>
        <w:rPr>
          <w:color w:val="000000"/>
          <w:sz w:val="28"/>
          <w:szCs w:val="28"/>
        </w:rPr>
        <w:t>)</w:t>
      </w:r>
      <w:r>
        <w:rPr>
          <w:color w:val="000000"/>
          <w:sz w:val="28"/>
          <w:szCs w:val="28"/>
          <w:vertAlign w:val="superscript"/>
        </w:rPr>
        <w:t>-1</w:t>
      </w:r>
      <w:r>
        <w:rPr>
          <w:color w:val="000000"/>
          <w:sz w:val="28"/>
          <w:szCs w:val="28"/>
        </w:rPr>
        <w:t>= =0,01299</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 xml:space="preserve">3. Вероятность того, что все мастера заняты ремонтом: </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Р</w:t>
      </w:r>
      <w:r>
        <w:rPr>
          <w:color w:val="000000"/>
          <w:sz w:val="28"/>
          <w:szCs w:val="28"/>
          <w:vertAlign w:val="subscript"/>
        </w:rPr>
        <w:t>n</w:t>
      </w:r>
      <w:r>
        <w:rPr>
          <w:color w:val="000000"/>
          <w:sz w:val="28"/>
          <w:szCs w:val="28"/>
        </w:rPr>
        <w:t>=</w:t>
      </w:r>
      <w:r>
        <w:rPr>
          <w:color w:val="000000"/>
          <w:position w:val="-24"/>
          <w:sz w:val="28"/>
          <w:szCs w:val="28"/>
        </w:rPr>
        <w:object w:dxaOrig="1900" w:dyaOrig="720">
          <v:shape id="_x0000_i1115" type="#_x0000_t75" style="width:95.1pt;height:36pt" o:ole="">
            <v:imagedata r:id="rId161" o:title=""/>
          </v:shape>
          <o:OLEObject Type="Embed" ProgID="Equation.3" ShapeID="_x0000_i1115" DrawAspect="Content" ObjectID="_1600030780" r:id="rId162"/>
        </w:object>
      </w:r>
      <w:r>
        <w:rPr>
          <w:color w:val="000000"/>
          <w:sz w:val="28"/>
          <w:szCs w:val="28"/>
        </w:rPr>
        <w:t xml:space="preserve">. </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Это означает, что 11% времени мастера полностью загружены работой.</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 xml:space="preserve">4. Среднее время обслуживания (ремонта) одного аппарата: </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position w:val="-10"/>
          <w:sz w:val="28"/>
          <w:szCs w:val="28"/>
        </w:rPr>
        <w:object w:dxaOrig="2380" w:dyaOrig="380">
          <v:shape id="_x0000_i1116" type="#_x0000_t75" style="width:119.55pt;height:19pt" o:ole="">
            <v:imagedata r:id="rId163" o:title=""/>
          </v:shape>
          <o:OLEObject Type="Embed" ProgID="Equation.3" ShapeID="_x0000_i1116" DrawAspect="Content" ObjectID="_1600030781" r:id="rId164"/>
        </w:object>
      </w:r>
      <w:r>
        <w:rPr>
          <w:color w:val="000000"/>
          <w:sz w:val="28"/>
          <w:szCs w:val="28"/>
        </w:rPr>
        <w:t xml:space="preserve"> ч/аппарат (за 2,8 часа ремонтируется один аппарат)  (при условии семичасового рабочего дня).</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t xml:space="preserve">5 </w:t>
      </w:r>
      <w:r>
        <w:rPr>
          <w:sz w:val="28"/>
          <w:szCs w:val="28"/>
        </w:rPr>
        <w:t xml:space="preserve">Среднее число заявок в очереди </w:t>
      </w:r>
      <w:r>
        <w:rPr>
          <w:color w:val="000000"/>
          <w:sz w:val="28"/>
          <w:szCs w:val="28"/>
        </w:rPr>
        <w:t>L</w:t>
      </w:r>
      <w:r>
        <w:rPr>
          <w:color w:val="000000"/>
          <w:sz w:val="28"/>
          <w:szCs w:val="28"/>
          <w:vertAlign w:val="subscript"/>
        </w:rPr>
        <w:t>оч</w:t>
      </w:r>
      <w:r>
        <w:rPr>
          <w:color w:val="000000"/>
          <w:sz w:val="28"/>
          <w:szCs w:val="28"/>
        </w:rPr>
        <w:t xml:space="preserve"> =</w:t>
      </w:r>
      <w:r>
        <w:rPr>
          <w:color w:val="000000"/>
          <w:position w:val="-34"/>
          <w:sz w:val="28"/>
          <w:szCs w:val="28"/>
        </w:rPr>
        <w:object w:dxaOrig="1540" w:dyaOrig="820">
          <v:shape id="_x0000_i1117" type="#_x0000_t75" style="width:77.45pt;height:41.45pt" o:ole="">
            <v:imagedata r:id="rId165" o:title=""/>
          </v:shape>
          <o:OLEObject Type="Embed" ProgID="Equation.3" ShapeID="_x0000_i1117" DrawAspect="Content" ObjectID="_1600030782" r:id="rId166"/>
        </w:object>
      </w:r>
      <w:r>
        <w:rPr>
          <w:color w:val="000000"/>
          <w:sz w:val="28"/>
          <w:szCs w:val="28"/>
        </w:rPr>
        <w:t xml:space="preserve"> =2,219 аппарата (количество мест хранения требующей ремонта аппаратуры)</w:t>
      </w:r>
    </w:p>
    <w:p w:rsidR="001B6FBB" w:rsidRDefault="001B6FBB" w:rsidP="001B6FBB">
      <w:pPr>
        <w:shd w:val="clear" w:color="auto" w:fill="FFFFFF"/>
        <w:tabs>
          <w:tab w:val="left" w:pos="605"/>
          <w:tab w:val="left" w:pos="6422"/>
          <w:tab w:val="center" w:pos="9756"/>
        </w:tabs>
        <w:ind w:firstLine="540"/>
        <w:rPr>
          <w:color w:val="000000"/>
          <w:sz w:val="28"/>
          <w:szCs w:val="28"/>
        </w:rPr>
      </w:pPr>
      <w:r>
        <w:rPr>
          <w:sz w:val="28"/>
          <w:szCs w:val="28"/>
        </w:rPr>
        <w:t xml:space="preserve">Среднее число заявок в системе: </w:t>
      </w:r>
      <w:r>
        <w:rPr>
          <w:color w:val="000000"/>
          <w:sz w:val="28"/>
          <w:szCs w:val="28"/>
        </w:rPr>
        <w:t>L</w:t>
      </w:r>
      <w:r>
        <w:rPr>
          <w:color w:val="000000"/>
          <w:sz w:val="28"/>
          <w:szCs w:val="28"/>
          <w:vertAlign w:val="subscript"/>
        </w:rPr>
        <w:t>сист</w:t>
      </w:r>
      <w:r>
        <w:rPr>
          <w:color w:val="000000"/>
          <w:sz w:val="28"/>
          <w:szCs w:val="28"/>
        </w:rPr>
        <w:t>= L</w:t>
      </w:r>
      <w:r>
        <w:rPr>
          <w:color w:val="000000"/>
          <w:sz w:val="28"/>
          <w:szCs w:val="28"/>
          <w:vertAlign w:val="subscript"/>
        </w:rPr>
        <w:t>оч</w:t>
      </w:r>
      <w:r>
        <w:rPr>
          <w:color w:val="000000"/>
          <w:sz w:val="28"/>
          <w:szCs w:val="28"/>
        </w:rPr>
        <w:t>+с=2,219+4=6,219</w:t>
      </w:r>
    </w:p>
    <w:p w:rsidR="001B6FBB" w:rsidRDefault="001B6FBB" w:rsidP="001B6FBB">
      <w:pPr>
        <w:shd w:val="clear" w:color="auto" w:fill="FFFFFF"/>
        <w:tabs>
          <w:tab w:val="left" w:pos="605"/>
          <w:tab w:val="left" w:pos="6422"/>
          <w:tab w:val="center" w:pos="9756"/>
        </w:tabs>
        <w:ind w:firstLine="540"/>
        <w:rPr>
          <w:color w:val="000000"/>
          <w:sz w:val="28"/>
          <w:szCs w:val="28"/>
        </w:rPr>
      </w:pPr>
      <w:r>
        <w:rPr>
          <w:sz w:val="28"/>
          <w:szCs w:val="28"/>
        </w:rPr>
        <w:t xml:space="preserve">6 </w:t>
      </w:r>
      <w:r>
        <w:rPr>
          <w:color w:val="000000"/>
          <w:sz w:val="28"/>
          <w:szCs w:val="28"/>
        </w:rPr>
        <w:t>Среднее время пребывания заявки в очереди: W</w:t>
      </w:r>
      <w:r>
        <w:rPr>
          <w:color w:val="000000"/>
          <w:sz w:val="28"/>
          <w:szCs w:val="28"/>
          <w:vertAlign w:val="subscript"/>
        </w:rPr>
        <w:t>оч</w:t>
      </w:r>
      <w:r>
        <w:rPr>
          <w:color w:val="000000"/>
          <w:sz w:val="28"/>
          <w:szCs w:val="28"/>
        </w:rPr>
        <w:t>=</w:t>
      </w:r>
      <w:r>
        <w:rPr>
          <w:color w:val="000000"/>
          <w:position w:val="-24"/>
          <w:sz w:val="28"/>
          <w:szCs w:val="28"/>
        </w:rPr>
        <w:object w:dxaOrig="260" w:dyaOrig="620">
          <v:shape id="_x0000_i1118" type="#_x0000_t75" style="width:12.9pt;height:30.55pt" o:ole="">
            <v:imagedata r:id="rId140" o:title=""/>
          </v:shape>
          <o:OLEObject Type="Embed" ProgID="Equation.3" ShapeID="_x0000_i1118" DrawAspect="Content" ObjectID="_1600030783" r:id="rId167"/>
        </w:object>
      </w:r>
      <w:r>
        <w:rPr>
          <w:color w:val="000000"/>
          <w:sz w:val="28"/>
          <w:szCs w:val="28"/>
        </w:rPr>
        <w:t xml:space="preserve"> L</w:t>
      </w:r>
      <w:r>
        <w:rPr>
          <w:color w:val="000000"/>
          <w:sz w:val="28"/>
          <w:szCs w:val="28"/>
          <w:vertAlign w:val="subscript"/>
        </w:rPr>
        <w:t>оч</w:t>
      </w:r>
      <w:r>
        <w:rPr>
          <w:color w:val="000000"/>
          <w:sz w:val="28"/>
          <w:szCs w:val="28"/>
        </w:rPr>
        <w:t>=2,219/10=0,222, с учетом семичасового дня – 0,222∙7=1,554 т.е среднее время ожидания каждым неисправным аппаратом начала ремонта.</w:t>
      </w:r>
    </w:p>
    <w:p w:rsidR="001B6FBB" w:rsidRDefault="001B6FBB" w:rsidP="001B6FBB">
      <w:pPr>
        <w:shd w:val="clear" w:color="auto" w:fill="FFFFFF"/>
        <w:ind w:firstLine="540"/>
        <w:rPr>
          <w:color w:val="000000"/>
          <w:sz w:val="28"/>
          <w:szCs w:val="28"/>
        </w:rPr>
      </w:pPr>
      <w:r>
        <w:rPr>
          <w:color w:val="000000"/>
          <w:sz w:val="28"/>
          <w:szCs w:val="28"/>
        </w:rPr>
        <w:t>Среднее время пребывания заявки в системе: W</w:t>
      </w:r>
      <w:r>
        <w:rPr>
          <w:color w:val="000000"/>
          <w:sz w:val="28"/>
          <w:szCs w:val="28"/>
          <w:vertAlign w:val="subscript"/>
        </w:rPr>
        <w:t>сист</w:t>
      </w:r>
      <w:r>
        <w:rPr>
          <w:color w:val="000000"/>
          <w:sz w:val="28"/>
          <w:szCs w:val="28"/>
        </w:rPr>
        <w:t>=</w:t>
      </w:r>
      <w:r>
        <w:rPr>
          <w:color w:val="000000"/>
          <w:position w:val="-24"/>
          <w:sz w:val="28"/>
          <w:szCs w:val="28"/>
        </w:rPr>
        <w:object w:dxaOrig="260" w:dyaOrig="620">
          <v:shape id="_x0000_i1119" type="#_x0000_t75" style="width:12.9pt;height:30.55pt" o:ole="">
            <v:imagedata r:id="rId140" o:title=""/>
          </v:shape>
          <o:OLEObject Type="Embed" ProgID="Equation.3" ShapeID="_x0000_i1119" DrawAspect="Content" ObjectID="_1600030784" r:id="rId168"/>
        </w:object>
      </w:r>
      <w:r>
        <w:rPr>
          <w:color w:val="000000"/>
          <w:sz w:val="28"/>
          <w:szCs w:val="28"/>
        </w:rPr>
        <w:t xml:space="preserve"> L</w:t>
      </w:r>
      <w:r>
        <w:rPr>
          <w:color w:val="000000"/>
          <w:sz w:val="28"/>
          <w:szCs w:val="28"/>
          <w:vertAlign w:val="subscript"/>
        </w:rPr>
        <w:t>сист</w:t>
      </w:r>
      <w:r>
        <w:rPr>
          <w:color w:val="000000"/>
          <w:sz w:val="28"/>
          <w:szCs w:val="28"/>
        </w:rPr>
        <w:t>= 6,219/10 = =0,623,  с учетом семичасового дня – 0,623∙7=4,361.</w:t>
      </w:r>
    </w:p>
    <w:p w:rsidR="001B6FBB" w:rsidRDefault="001B6FBB" w:rsidP="001B6FBB">
      <w:pPr>
        <w:shd w:val="clear" w:color="auto" w:fill="FFFFFF"/>
        <w:tabs>
          <w:tab w:val="left" w:pos="605"/>
          <w:tab w:val="center" w:pos="9756"/>
        </w:tabs>
        <w:ind w:firstLine="540"/>
        <w:rPr>
          <w:sz w:val="28"/>
          <w:szCs w:val="28"/>
        </w:rPr>
      </w:pPr>
      <w:r>
        <w:rPr>
          <w:sz w:val="28"/>
          <w:szCs w:val="28"/>
        </w:rPr>
        <w:t xml:space="preserve">7 Среднее число занятых мастеров </w:t>
      </w:r>
      <w:r>
        <w:rPr>
          <w:position w:val="-4"/>
          <w:sz w:val="28"/>
          <w:szCs w:val="28"/>
        </w:rPr>
        <w:object w:dxaOrig="200" w:dyaOrig="320">
          <v:shape id="_x0000_i1120" type="#_x0000_t75" style="width:9.5pt;height:15.6pt" o:ole="">
            <v:imagedata r:id="rId134" o:title=""/>
          </v:shape>
          <o:OLEObject Type="Embed" ProgID="Equation.3" ShapeID="_x0000_i1120" DrawAspect="Content" ObjectID="_1600030785" r:id="rId169"/>
        </w:object>
      </w:r>
      <w:r>
        <w:rPr>
          <w:sz w:val="28"/>
          <w:szCs w:val="28"/>
        </w:rPr>
        <w:t>=л/м=с =4, мастеров, свободных от работы – 5-4=1</w:t>
      </w:r>
    </w:p>
    <w:p w:rsidR="001B6FBB" w:rsidRDefault="001B6FBB" w:rsidP="001B6FBB">
      <w:pPr>
        <w:shd w:val="clear" w:color="auto" w:fill="FFFFFF"/>
        <w:tabs>
          <w:tab w:val="left" w:pos="605"/>
          <w:tab w:val="left" w:pos="6422"/>
          <w:tab w:val="center" w:pos="9756"/>
        </w:tabs>
        <w:ind w:firstLine="540"/>
        <w:rPr>
          <w:color w:val="000000"/>
          <w:sz w:val="28"/>
          <w:szCs w:val="28"/>
        </w:rPr>
      </w:pPr>
      <w:r>
        <w:rPr>
          <w:color w:val="000000"/>
          <w:sz w:val="28"/>
          <w:szCs w:val="28"/>
        </w:rPr>
        <w:lastRenderedPageBreak/>
        <w:t>В течение рабочего дня ремонтом заняты четыре мастера из пяти.</w:t>
      </w:r>
    </w:p>
    <w:p w:rsidR="001B6FBB" w:rsidRDefault="001B6FBB" w:rsidP="001B6FBB">
      <w:pPr>
        <w:shd w:val="clear" w:color="auto" w:fill="FFFFFF"/>
        <w:tabs>
          <w:tab w:val="left" w:pos="605"/>
          <w:tab w:val="left" w:pos="6422"/>
          <w:tab w:val="center" w:pos="9756"/>
        </w:tabs>
        <w:ind w:firstLine="540"/>
        <w:rPr>
          <w:color w:val="000000"/>
          <w:sz w:val="28"/>
          <w:szCs w:val="28"/>
        </w:rPr>
      </w:pPr>
    </w:p>
    <w:p w:rsidR="001B6FBB" w:rsidRDefault="001B6FBB" w:rsidP="001B6FBB">
      <w:pPr>
        <w:shd w:val="clear" w:color="auto" w:fill="FFFFFF"/>
        <w:ind w:left="-540" w:firstLine="540"/>
        <w:jc w:val="center"/>
        <w:rPr>
          <w:b/>
          <w:bCs/>
          <w:sz w:val="28"/>
          <w:szCs w:val="28"/>
        </w:rPr>
      </w:pPr>
      <w:r>
        <w:rPr>
          <w:b/>
          <w:bCs/>
          <w:sz w:val="28"/>
          <w:szCs w:val="28"/>
        </w:rPr>
        <w:t>2.7  Системы массового обслуживания с ограниченной очередью</w:t>
      </w:r>
    </w:p>
    <w:p w:rsidR="001B6FBB" w:rsidRDefault="001B6FBB" w:rsidP="001B6FBB">
      <w:pPr>
        <w:shd w:val="clear" w:color="auto" w:fill="FFFFFF"/>
        <w:ind w:left="-540" w:firstLine="540"/>
        <w:rPr>
          <w:sz w:val="28"/>
          <w:szCs w:val="28"/>
        </w:rPr>
      </w:pPr>
    </w:p>
    <w:p w:rsidR="001B6FBB" w:rsidRDefault="001B6FBB" w:rsidP="001B6FBB">
      <w:pPr>
        <w:shd w:val="clear" w:color="auto" w:fill="FFFFFF"/>
        <w:tabs>
          <w:tab w:val="center" w:pos="9785"/>
        </w:tabs>
        <w:ind w:firstLine="540"/>
        <w:rPr>
          <w:sz w:val="28"/>
          <w:szCs w:val="28"/>
        </w:rPr>
      </w:pPr>
      <w:r>
        <w:rPr>
          <w:color w:val="000000"/>
          <w:sz w:val="28"/>
          <w:szCs w:val="28"/>
        </w:rPr>
        <w:t>Такие СМО состоят из n обслуживающих каналов, каждый из которых может одновременно обслуживать только одно требование. В систему поступает простейший поток требований с параметром л, а время обслуживания требования является случайной величиной, которая подчиняется экспоненциальному закону распределения параметром м. Величина с=</w:t>
      </w:r>
      <w:r>
        <w:rPr>
          <w:color w:val="000000"/>
          <w:position w:val="-28"/>
          <w:sz w:val="28"/>
          <w:szCs w:val="28"/>
        </w:rPr>
        <w:object w:dxaOrig="280" w:dyaOrig="659">
          <v:shape id="_x0000_i1121" type="#_x0000_t75" style="width:14.25pt;height:33.3pt" o:ole="">
            <v:imagedata r:id="rId48" o:title=""/>
          </v:shape>
          <o:OLEObject Type="Embed" ProgID="Equation.3" ShapeID="_x0000_i1121" DrawAspect="Content" ObjectID="_1600030786" r:id="rId170"/>
        </w:object>
      </w:r>
      <w:r>
        <w:rPr>
          <w:color w:val="000000"/>
          <w:sz w:val="28"/>
          <w:szCs w:val="28"/>
        </w:rPr>
        <w:t xml:space="preserve"> называется приведенной интенсивностью потока заявок или интенсивностью нагрузки канала. Если в момент поступления очередного требования все  n каналов заняты, а в очереди стоит  меньше </w:t>
      </w:r>
      <w:r>
        <w:rPr>
          <w:color w:val="000000"/>
          <w:sz w:val="28"/>
          <w:szCs w:val="28"/>
          <w:lang w:val="en-US"/>
        </w:rPr>
        <w:t>m</w:t>
      </w:r>
      <w:r w:rsidRPr="00041F6A">
        <w:rPr>
          <w:color w:val="000000"/>
          <w:sz w:val="28"/>
          <w:szCs w:val="28"/>
        </w:rPr>
        <w:t xml:space="preserve"> </w:t>
      </w:r>
      <w:r>
        <w:rPr>
          <w:color w:val="000000"/>
          <w:sz w:val="28"/>
          <w:szCs w:val="28"/>
        </w:rPr>
        <w:t xml:space="preserve">требований, то требование становится в очередь. Если же в очереди уже стоит </w:t>
      </w:r>
      <w:r>
        <w:rPr>
          <w:color w:val="000000"/>
          <w:sz w:val="28"/>
          <w:szCs w:val="28"/>
          <w:lang w:val="en-US"/>
        </w:rPr>
        <w:t>m</w:t>
      </w:r>
      <w:r>
        <w:rPr>
          <w:color w:val="000000"/>
          <w:sz w:val="28"/>
          <w:szCs w:val="28"/>
        </w:rPr>
        <w:t xml:space="preserve">  требований, то поступившее требование покидает СМО. Другими словами, требование получает отказ, если в системе находится n+</w:t>
      </w:r>
      <w:r>
        <w:rPr>
          <w:color w:val="000000"/>
          <w:sz w:val="28"/>
          <w:szCs w:val="28"/>
          <w:lang w:val="en-US"/>
        </w:rPr>
        <w:t>m</w:t>
      </w:r>
      <w:r w:rsidRPr="00041F6A">
        <w:rPr>
          <w:color w:val="000000"/>
          <w:sz w:val="28"/>
          <w:szCs w:val="28"/>
        </w:rPr>
        <w:t xml:space="preserve"> </w:t>
      </w:r>
      <w:r>
        <w:rPr>
          <w:color w:val="000000"/>
          <w:sz w:val="28"/>
          <w:szCs w:val="28"/>
        </w:rPr>
        <w:t>требований. Из уравнений, описывающих состояние таких систем, могут быть получены следующие формулы для расчета их основных характеристик.</w:t>
      </w:r>
    </w:p>
    <w:p w:rsidR="001B6FBB" w:rsidRDefault="001B6FBB" w:rsidP="001B6FBB">
      <w:pPr>
        <w:shd w:val="clear" w:color="auto" w:fill="FFFFFF"/>
        <w:tabs>
          <w:tab w:val="left" w:pos="576"/>
          <w:tab w:val="center" w:pos="9785"/>
        </w:tabs>
        <w:ind w:firstLine="540"/>
        <w:rPr>
          <w:color w:val="000000"/>
          <w:sz w:val="28"/>
          <w:szCs w:val="28"/>
        </w:rPr>
      </w:pPr>
      <w:r>
        <w:rPr>
          <w:color w:val="000000"/>
          <w:sz w:val="28"/>
          <w:szCs w:val="28"/>
        </w:rPr>
        <w:t>1) Вероятность того, что все обслуживающие каналы свободны (вероятность простоя каналов)</w:t>
      </w:r>
    </w:p>
    <w:p w:rsidR="001B6FBB" w:rsidRDefault="001B6FBB" w:rsidP="001B6FBB">
      <w:pPr>
        <w:shd w:val="clear" w:color="auto" w:fill="FFFFFF"/>
        <w:tabs>
          <w:tab w:val="center" w:pos="9756"/>
        </w:tabs>
        <w:ind w:firstLine="540"/>
        <w:rPr>
          <w:color w:val="000000"/>
          <w:sz w:val="28"/>
          <w:szCs w:val="28"/>
          <w:vertAlign w:val="superscript"/>
        </w:rPr>
      </w:pPr>
      <w:r>
        <w:rPr>
          <w:color w:val="000000"/>
          <w:sz w:val="28"/>
          <w:szCs w:val="28"/>
          <w:lang w:val="en-US"/>
        </w:rPr>
        <w:t>p</w:t>
      </w:r>
      <w:r>
        <w:rPr>
          <w:color w:val="000000"/>
          <w:sz w:val="28"/>
          <w:szCs w:val="28"/>
          <w:vertAlign w:val="subscript"/>
        </w:rPr>
        <w:t>0</w:t>
      </w:r>
      <w:r>
        <w:rPr>
          <w:color w:val="000000"/>
          <w:sz w:val="28"/>
          <w:szCs w:val="28"/>
        </w:rPr>
        <w:t xml:space="preserve">=[ </w:t>
      </w:r>
      <w:r>
        <w:rPr>
          <w:color w:val="000000"/>
          <w:position w:val="-38"/>
          <w:sz w:val="28"/>
          <w:szCs w:val="28"/>
        </w:rPr>
        <w:object w:dxaOrig="3000" w:dyaOrig="880">
          <v:shape id="_x0000_i1122" type="#_x0000_t75" style="width:148.75pt;height:44.15pt" o:ole="">
            <v:imagedata r:id="rId171" o:title=""/>
          </v:shape>
          <o:OLEObject Type="Embed" ProgID="Equation.3" ShapeID="_x0000_i1122" DrawAspect="Content" ObjectID="_1600030787" r:id="rId172"/>
        </w:object>
      </w:r>
      <w:r>
        <w:rPr>
          <w:color w:val="000000"/>
          <w:sz w:val="28"/>
          <w:szCs w:val="28"/>
        </w:rPr>
        <w:t xml:space="preserve">] </w:t>
      </w:r>
      <w:r>
        <w:rPr>
          <w:color w:val="000000"/>
          <w:sz w:val="28"/>
          <w:szCs w:val="28"/>
          <w:vertAlign w:val="superscript"/>
        </w:rPr>
        <w:t>-1</w:t>
      </w:r>
    </w:p>
    <w:p w:rsidR="001B6FBB" w:rsidRDefault="001B6FBB" w:rsidP="001B6FBB">
      <w:pPr>
        <w:shd w:val="clear" w:color="auto" w:fill="FFFFFF"/>
        <w:tabs>
          <w:tab w:val="left" w:pos="576"/>
        </w:tabs>
        <w:spacing w:before="36"/>
        <w:ind w:firstLine="540"/>
        <w:rPr>
          <w:color w:val="000000"/>
          <w:sz w:val="28"/>
          <w:szCs w:val="28"/>
        </w:rPr>
      </w:pPr>
      <w:r>
        <w:rPr>
          <w:color w:val="000000"/>
          <w:sz w:val="28"/>
          <w:szCs w:val="28"/>
        </w:rPr>
        <w:t xml:space="preserve">2) Вероятность того, что в системе находится </w:t>
      </w:r>
      <w:r>
        <w:rPr>
          <w:color w:val="000000"/>
          <w:sz w:val="28"/>
          <w:szCs w:val="28"/>
          <w:lang w:val="en-US"/>
        </w:rPr>
        <w:t>k</w:t>
      </w:r>
      <w:r w:rsidRPr="00041F6A">
        <w:rPr>
          <w:color w:val="000000"/>
          <w:sz w:val="28"/>
          <w:szCs w:val="28"/>
        </w:rPr>
        <w:t xml:space="preserve"> </w:t>
      </w:r>
      <w:r>
        <w:rPr>
          <w:color w:val="000000"/>
          <w:sz w:val="28"/>
          <w:szCs w:val="28"/>
        </w:rPr>
        <w:t xml:space="preserve">требований при   условии, что общее число этих требований не превосходит числа обслуживающих каналов; другими словами, вероятность того, что занято </w:t>
      </w:r>
      <w:r>
        <w:rPr>
          <w:color w:val="000000"/>
          <w:sz w:val="28"/>
          <w:szCs w:val="28"/>
          <w:lang w:val="en-US"/>
        </w:rPr>
        <w:t>k</w:t>
      </w:r>
      <w:r w:rsidRPr="00041F6A">
        <w:rPr>
          <w:color w:val="000000"/>
          <w:sz w:val="28"/>
          <w:szCs w:val="28"/>
        </w:rPr>
        <w:t xml:space="preserve"> </w:t>
      </w:r>
      <w:r>
        <w:rPr>
          <w:color w:val="000000"/>
          <w:sz w:val="28"/>
          <w:szCs w:val="28"/>
        </w:rPr>
        <w:t>каналов,</w:t>
      </w:r>
    </w:p>
    <w:p w:rsidR="001B6FBB" w:rsidRDefault="001B6FBB" w:rsidP="001B6FBB">
      <w:pPr>
        <w:shd w:val="clear" w:color="auto" w:fill="FFFFFF"/>
        <w:tabs>
          <w:tab w:val="center" w:pos="9756"/>
        </w:tabs>
        <w:ind w:firstLine="540"/>
        <w:jc w:val="both"/>
        <w:rPr>
          <w:color w:val="000000"/>
          <w:sz w:val="28"/>
          <w:szCs w:val="28"/>
        </w:rPr>
      </w:pPr>
      <w:r>
        <w:rPr>
          <w:color w:val="000000"/>
          <w:sz w:val="28"/>
          <w:szCs w:val="28"/>
          <w:lang w:val="en-US"/>
        </w:rPr>
        <w:t>p</w:t>
      </w:r>
      <w:r>
        <w:rPr>
          <w:color w:val="000000"/>
          <w:sz w:val="28"/>
          <w:szCs w:val="28"/>
          <w:vertAlign w:val="subscript"/>
          <w:lang w:val="en-US"/>
        </w:rPr>
        <w:t>k</w:t>
      </w:r>
      <w:r>
        <w:rPr>
          <w:color w:val="000000"/>
          <w:sz w:val="28"/>
          <w:szCs w:val="28"/>
        </w:rPr>
        <w:t>=</w:t>
      </w:r>
      <w:r>
        <w:rPr>
          <w:color w:val="000000"/>
          <w:position w:val="-24"/>
          <w:sz w:val="28"/>
          <w:szCs w:val="28"/>
        </w:rPr>
        <w:object w:dxaOrig="2160" w:dyaOrig="720">
          <v:shape id="_x0000_i1123" type="#_x0000_t75" style="width:108pt;height:36pt" o:ole="">
            <v:imagedata r:id="rId173" o:title=""/>
          </v:shape>
          <o:OLEObject Type="Embed" ProgID="Equation.3" ShapeID="_x0000_i1123" DrawAspect="Content" ObjectID="_1600030788" r:id="rId174"/>
        </w:object>
      </w:r>
      <w:r>
        <w:rPr>
          <w:color w:val="000000"/>
          <w:sz w:val="28"/>
          <w:szCs w:val="28"/>
        </w:rPr>
        <w:t xml:space="preserve"> (или </w:t>
      </w:r>
      <w:r>
        <w:rPr>
          <w:color w:val="000000"/>
          <w:sz w:val="28"/>
          <w:szCs w:val="28"/>
          <w:lang w:val="en-US"/>
        </w:rPr>
        <w:t>p</w:t>
      </w:r>
      <w:r>
        <w:rPr>
          <w:color w:val="000000"/>
          <w:sz w:val="28"/>
          <w:szCs w:val="28"/>
          <w:vertAlign w:val="subscript"/>
          <w:lang w:val="en-US"/>
        </w:rPr>
        <w:t>k</w:t>
      </w:r>
      <w:r>
        <w:rPr>
          <w:color w:val="000000"/>
          <w:sz w:val="28"/>
          <w:szCs w:val="28"/>
        </w:rPr>
        <w:t>=</w:t>
      </w:r>
      <w:r>
        <w:rPr>
          <w:color w:val="000000"/>
          <w:position w:val="-114"/>
          <w:sz w:val="28"/>
          <w:szCs w:val="28"/>
        </w:rPr>
        <w:object w:dxaOrig="2720" w:dyaOrig="1900">
          <v:shape id="_x0000_i1124" type="#_x0000_t75" style="width:135.85pt;height:95.1pt" o:ole="">
            <v:imagedata r:id="rId175" o:title=""/>
          </v:shape>
          <o:OLEObject Type="Embed" ProgID="Equation.3" ShapeID="_x0000_i1124" DrawAspect="Content" ObjectID="_1600030789" r:id="rId176"/>
        </w:object>
      </w:r>
      <w:r>
        <w:rPr>
          <w:color w:val="000000"/>
          <w:sz w:val="28"/>
          <w:szCs w:val="28"/>
        </w:rPr>
        <w:t xml:space="preserve"> </w:t>
      </w:r>
      <w:r>
        <w:rPr>
          <w:color w:val="000000"/>
          <w:sz w:val="28"/>
          <w:szCs w:val="28"/>
          <w:lang w:val="en-US"/>
        </w:rPr>
        <w:t>k</w:t>
      </w:r>
      <w:r>
        <w:rPr>
          <w:color w:val="000000"/>
          <w:sz w:val="28"/>
          <w:szCs w:val="28"/>
        </w:rPr>
        <w:t>=0, 1,2,…</w:t>
      </w:r>
      <w:r>
        <w:rPr>
          <w:color w:val="000000"/>
          <w:sz w:val="28"/>
          <w:szCs w:val="28"/>
          <w:lang w:val="en-US"/>
        </w:rPr>
        <w:t>n</w:t>
      </w:r>
    </w:p>
    <w:p w:rsidR="001B6FBB" w:rsidRDefault="001B6FBB" w:rsidP="001B6FBB">
      <w:pPr>
        <w:shd w:val="clear" w:color="auto" w:fill="FFFFFF"/>
        <w:tabs>
          <w:tab w:val="left" w:pos="576"/>
        </w:tabs>
        <w:spacing w:before="36"/>
        <w:ind w:firstLine="540"/>
        <w:rPr>
          <w:color w:val="000000"/>
          <w:sz w:val="28"/>
          <w:szCs w:val="28"/>
        </w:rPr>
      </w:pPr>
      <w:r>
        <w:rPr>
          <w:color w:val="000000"/>
          <w:sz w:val="28"/>
          <w:szCs w:val="28"/>
        </w:rPr>
        <w:t xml:space="preserve">3) Вероятность того, что в системе находится </w:t>
      </w:r>
      <w:r>
        <w:rPr>
          <w:color w:val="000000"/>
          <w:sz w:val="28"/>
          <w:szCs w:val="28"/>
          <w:lang w:val="en-US"/>
        </w:rPr>
        <w:t>s</w:t>
      </w:r>
      <w:r>
        <w:rPr>
          <w:color w:val="000000"/>
          <w:sz w:val="28"/>
          <w:szCs w:val="28"/>
        </w:rPr>
        <w:t xml:space="preserve">  требований, когда число этих требовании больше числа обслуживающих каналов,</w:t>
      </w:r>
    </w:p>
    <w:p w:rsidR="001B6FBB" w:rsidRDefault="001B6FBB" w:rsidP="001B6FBB">
      <w:pPr>
        <w:shd w:val="clear" w:color="auto" w:fill="FFFFFF"/>
        <w:tabs>
          <w:tab w:val="center" w:pos="9756"/>
        </w:tabs>
        <w:spacing w:before="7"/>
        <w:ind w:firstLine="540"/>
        <w:jc w:val="both"/>
        <w:rPr>
          <w:color w:val="000000"/>
          <w:sz w:val="28"/>
          <w:szCs w:val="28"/>
        </w:rPr>
      </w:pPr>
      <w:r>
        <w:rPr>
          <w:color w:val="000000"/>
          <w:sz w:val="28"/>
          <w:szCs w:val="28"/>
          <w:lang w:val="en-US"/>
        </w:rPr>
        <w:t>p</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s</w:t>
      </w:r>
      <w:r>
        <w:rPr>
          <w:color w:val="000000"/>
          <w:sz w:val="28"/>
          <w:szCs w:val="28"/>
        </w:rPr>
        <w:t>=</w:t>
      </w:r>
      <w:r>
        <w:rPr>
          <w:color w:val="000000"/>
          <w:position w:val="-114"/>
          <w:sz w:val="28"/>
          <w:szCs w:val="28"/>
        </w:rPr>
        <w:object w:dxaOrig="2720" w:dyaOrig="1840">
          <v:shape id="_x0000_i1125" type="#_x0000_t75" style="width:135.15pt;height:92.4pt" o:ole="">
            <v:imagedata r:id="rId177" o:title=""/>
          </v:shape>
          <o:OLEObject Type="Embed" ProgID="Equation.3" ShapeID="_x0000_i1125" DrawAspect="Content" ObjectID="_1600030790" r:id="rId178"/>
        </w:object>
      </w:r>
      <w:r>
        <w:rPr>
          <w:color w:val="000000"/>
          <w:sz w:val="28"/>
          <w:szCs w:val="28"/>
        </w:rPr>
        <w:t xml:space="preserve">  </w:t>
      </w:r>
      <w:r>
        <w:rPr>
          <w:color w:val="000000"/>
          <w:sz w:val="28"/>
          <w:szCs w:val="28"/>
          <w:lang w:val="en-US"/>
        </w:rPr>
        <w:t>s</w:t>
      </w:r>
      <w:r>
        <w:rPr>
          <w:color w:val="000000"/>
          <w:sz w:val="28"/>
          <w:szCs w:val="28"/>
        </w:rPr>
        <w:t>=1,2,…</w:t>
      </w:r>
      <w:r>
        <w:rPr>
          <w:color w:val="000000"/>
          <w:sz w:val="28"/>
          <w:szCs w:val="28"/>
          <w:lang w:val="en-US"/>
        </w:rPr>
        <w:t>m</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4) Вероятность того, что все обслуживающие каналы заняты, (вероятность отказа в обслуживании)</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lastRenderedPageBreak/>
        <w:t>р</w:t>
      </w:r>
      <w:r>
        <w:rPr>
          <w:color w:val="000000"/>
          <w:sz w:val="28"/>
          <w:szCs w:val="28"/>
          <w:vertAlign w:val="subscript"/>
        </w:rPr>
        <w:t>отк</w:t>
      </w:r>
      <w:r>
        <w:rPr>
          <w:color w:val="000000"/>
          <w:sz w:val="28"/>
          <w:szCs w:val="28"/>
        </w:rPr>
        <w:t xml:space="preserve">= </w:t>
      </w:r>
      <w:r>
        <w:rPr>
          <w:color w:val="000000"/>
          <w:sz w:val="28"/>
          <w:szCs w:val="28"/>
          <w:lang w:val="en-US"/>
        </w:rPr>
        <w:t>p</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m</w:t>
      </w:r>
      <w:r>
        <w:rPr>
          <w:color w:val="000000"/>
          <w:sz w:val="28"/>
          <w:szCs w:val="28"/>
        </w:rPr>
        <w:t>=</w:t>
      </w:r>
      <w:r>
        <w:rPr>
          <w:color w:val="000000"/>
          <w:position w:val="-114"/>
          <w:sz w:val="28"/>
          <w:szCs w:val="28"/>
        </w:rPr>
        <w:object w:dxaOrig="2720" w:dyaOrig="1840">
          <v:shape id="_x0000_i1126" type="#_x0000_t75" style="width:135.15pt;height:92.4pt" o:ole="">
            <v:imagedata r:id="rId179" o:title=""/>
          </v:shape>
          <o:OLEObject Type="Embed" ProgID="Equation.3" ShapeID="_x0000_i1126" DrawAspect="Content" ObjectID="_1600030791" r:id="rId180"/>
        </w:object>
      </w:r>
      <w:r>
        <w:rPr>
          <w:color w:val="000000"/>
          <w:sz w:val="28"/>
          <w:szCs w:val="28"/>
        </w:rPr>
        <w:t xml:space="preserve">  </w:t>
      </w:r>
    </w:p>
    <w:p w:rsidR="001B6FBB" w:rsidRDefault="001B6FBB" w:rsidP="001B6FBB">
      <w:pPr>
        <w:shd w:val="clear" w:color="auto" w:fill="FFFFFF"/>
        <w:ind w:firstLine="540"/>
        <w:rPr>
          <w:color w:val="000000"/>
          <w:sz w:val="28"/>
          <w:szCs w:val="28"/>
        </w:rPr>
      </w:pPr>
      <w:r>
        <w:rPr>
          <w:color w:val="000000"/>
          <w:sz w:val="28"/>
          <w:szCs w:val="28"/>
        </w:rPr>
        <w:t>5) Относительная пропускная способность – вероятность того, что заявка будет обслужена</w:t>
      </w:r>
    </w:p>
    <w:p w:rsidR="001B6FBB" w:rsidRDefault="001B6FBB" w:rsidP="001B6FBB">
      <w:pPr>
        <w:shd w:val="clear" w:color="auto" w:fill="FFFFFF"/>
        <w:ind w:firstLine="540"/>
        <w:rPr>
          <w:color w:val="000000"/>
          <w:sz w:val="28"/>
          <w:szCs w:val="28"/>
        </w:rPr>
      </w:pPr>
      <w:r>
        <w:rPr>
          <w:sz w:val="28"/>
          <w:szCs w:val="28"/>
        </w:rPr>
        <w:t>Q=1- р</w:t>
      </w:r>
      <w:r>
        <w:rPr>
          <w:sz w:val="28"/>
          <w:szCs w:val="28"/>
          <w:vertAlign w:val="subscript"/>
        </w:rPr>
        <w:t>отк</w:t>
      </w:r>
      <w:r>
        <w:rPr>
          <w:sz w:val="28"/>
          <w:szCs w:val="28"/>
        </w:rPr>
        <w:t xml:space="preserve">=1- </w:t>
      </w:r>
      <w:r>
        <w:rPr>
          <w:color w:val="000000"/>
          <w:position w:val="-114"/>
          <w:sz w:val="28"/>
          <w:szCs w:val="28"/>
        </w:rPr>
        <w:object w:dxaOrig="2720" w:dyaOrig="1840">
          <v:shape id="_x0000_i1127" type="#_x0000_t75" style="width:135.15pt;height:92.4pt" o:ole="">
            <v:imagedata r:id="rId179" o:title=""/>
          </v:shape>
          <o:OLEObject Type="Embed" ProgID="Equation.3" ShapeID="_x0000_i1127" DrawAspect="Content" ObjectID="_1600030792" r:id="rId181"/>
        </w:object>
      </w:r>
    </w:p>
    <w:p w:rsidR="001B6FBB" w:rsidRDefault="001B6FBB" w:rsidP="001B6FBB">
      <w:pPr>
        <w:shd w:val="clear" w:color="auto" w:fill="FFFFFF"/>
        <w:ind w:firstLine="540"/>
        <w:rPr>
          <w:sz w:val="28"/>
          <w:szCs w:val="28"/>
        </w:rPr>
      </w:pPr>
      <w:r>
        <w:rPr>
          <w:sz w:val="28"/>
          <w:szCs w:val="28"/>
        </w:rPr>
        <w:t>6) Абсолютная пропускная способность (интенсивность потока обслуженных системой заявок в единицу времени)</w:t>
      </w:r>
    </w:p>
    <w:p w:rsidR="001B6FBB" w:rsidRDefault="001B6FBB" w:rsidP="001B6FBB">
      <w:pPr>
        <w:shd w:val="clear" w:color="auto" w:fill="FFFFFF"/>
        <w:ind w:firstLine="540"/>
        <w:rPr>
          <w:sz w:val="28"/>
          <w:szCs w:val="28"/>
          <w:vertAlign w:val="subscript"/>
        </w:rPr>
      </w:pPr>
      <w:r>
        <w:rPr>
          <w:sz w:val="28"/>
          <w:szCs w:val="28"/>
        </w:rPr>
        <w:t xml:space="preserve">  А= л∙Q= л∙(1- р</w:t>
      </w:r>
      <w:r>
        <w:rPr>
          <w:sz w:val="28"/>
          <w:szCs w:val="28"/>
          <w:vertAlign w:val="subscript"/>
        </w:rPr>
        <w:t>отк</w:t>
      </w:r>
      <w:r>
        <w:rPr>
          <w:sz w:val="28"/>
          <w:szCs w:val="28"/>
        </w:rPr>
        <w:t>)= л∙</w:t>
      </w:r>
      <w:r>
        <w:rPr>
          <w:sz w:val="28"/>
          <w:szCs w:val="28"/>
          <w:lang w:val="en-US"/>
        </w:rPr>
        <w:t>p</w:t>
      </w:r>
      <w:r>
        <w:rPr>
          <w:sz w:val="28"/>
          <w:szCs w:val="28"/>
          <w:vertAlign w:val="subscript"/>
        </w:rPr>
        <w:t>обсл</w:t>
      </w:r>
    </w:p>
    <w:p w:rsidR="001B6FBB" w:rsidRDefault="001B6FBB" w:rsidP="001B6FBB">
      <w:pPr>
        <w:shd w:val="clear" w:color="auto" w:fill="FFFFFF"/>
        <w:ind w:firstLine="540"/>
        <w:rPr>
          <w:color w:val="000000"/>
          <w:sz w:val="28"/>
          <w:szCs w:val="28"/>
        </w:rPr>
      </w:pPr>
      <w:r>
        <w:rPr>
          <w:sz w:val="28"/>
          <w:szCs w:val="28"/>
        </w:rPr>
        <w:t>7) Среднее число занятых каналов</w:t>
      </w:r>
    </w:p>
    <w:p w:rsidR="001B6FBB" w:rsidRDefault="001B6FBB" w:rsidP="001B6FBB">
      <w:pPr>
        <w:shd w:val="clear" w:color="auto" w:fill="FFFFFF"/>
        <w:ind w:firstLine="540"/>
        <w:rPr>
          <w:sz w:val="28"/>
          <w:szCs w:val="28"/>
          <w:vertAlign w:val="subscript"/>
        </w:rPr>
      </w:pPr>
      <w:r>
        <w:rPr>
          <w:color w:val="000000"/>
          <w:sz w:val="28"/>
          <w:szCs w:val="28"/>
        </w:rPr>
        <w:t xml:space="preserve"> </w:t>
      </w:r>
      <w:r>
        <w:rPr>
          <w:position w:val="-6"/>
          <w:sz w:val="28"/>
          <w:szCs w:val="28"/>
        </w:rPr>
        <w:object w:dxaOrig="200" w:dyaOrig="340">
          <v:shape id="_x0000_i1128" type="#_x0000_t75" style="width:9.5pt;height:17pt" o:ole="">
            <v:imagedata r:id="rId53" o:title=""/>
          </v:shape>
          <o:OLEObject Type="Embed" ProgID="Equation.3" ShapeID="_x0000_i1128" DrawAspect="Content" ObjectID="_1600030793" r:id="rId182"/>
        </w:object>
      </w:r>
      <w:r>
        <w:rPr>
          <w:sz w:val="28"/>
          <w:szCs w:val="28"/>
        </w:rPr>
        <w:t>=</w:t>
      </w:r>
      <w:r>
        <w:rPr>
          <w:position w:val="-28"/>
          <w:sz w:val="28"/>
          <w:szCs w:val="28"/>
        </w:rPr>
        <w:object w:dxaOrig="280" w:dyaOrig="659">
          <v:shape id="_x0000_i1129" type="#_x0000_t75" style="width:14.25pt;height:33.3pt" o:ole="">
            <v:imagedata r:id="rId55" o:title=""/>
          </v:shape>
          <o:OLEObject Type="Embed" ProgID="Equation.3" ShapeID="_x0000_i1129" DrawAspect="Content" ObjectID="_1600030794" r:id="rId183"/>
        </w:object>
      </w:r>
      <w:r>
        <w:rPr>
          <w:sz w:val="28"/>
          <w:szCs w:val="28"/>
        </w:rPr>
        <w:t xml:space="preserve">=с∙ </w:t>
      </w:r>
      <w:r>
        <w:rPr>
          <w:sz w:val="28"/>
          <w:szCs w:val="28"/>
          <w:lang w:val="en-US"/>
        </w:rPr>
        <w:t>p</w:t>
      </w:r>
      <w:r>
        <w:rPr>
          <w:sz w:val="28"/>
          <w:szCs w:val="28"/>
          <w:vertAlign w:val="subscript"/>
        </w:rPr>
        <w:t>обсл</w:t>
      </w:r>
    </w:p>
    <w:p w:rsidR="001B6FBB" w:rsidRDefault="001B6FBB" w:rsidP="001B6FBB">
      <w:pPr>
        <w:shd w:val="clear" w:color="auto" w:fill="FFFFFF"/>
        <w:ind w:firstLine="540"/>
        <w:rPr>
          <w:color w:val="000000"/>
          <w:sz w:val="28"/>
          <w:szCs w:val="28"/>
        </w:rPr>
      </w:pPr>
      <w:r>
        <w:rPr>
          <w:color w:val="000000"/>
          <w:sz w:val="28"/>
          <w:szCs w:val="28"/>
        </w:rPr>
        <w:t>8) Среднее число заявок в системе -L</w:t>
      </w:r>
      <w:r>
        <w:rPr>
          <w:color w:val="000000"/>
          <w:sz w:val="28"/>
          <w:szCs w:val="28"/>
          <w:vertAlign w:val="subscript"/>
        </w:rPr>
        <w:t>сист</w:t>
      </w:r>
      <w:r>
        <w:rPr>
          <w:color w:val="000000"/>
          <w:sz w:val="28"/>
          <w:szCs w:val="28"/>
        </w:rPr>
        <w:t xml:space="preserve"> (количество заявок, пришедших в СМО за время Т).</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L</w:t>
      </w:r>
      <w:r>
        <w:rPr>
          <w:color w:val="000000"/>
          <w:sz w:val="28"/>
          <w:szCs w:val="28"/>
          <w:vertAlign w:val="subscript"/>
        </w:rPr>
        <w:t>сист</w:t>
      </w:r>
      <w:r>
        <w:rPr>
          <w:color w:val="000000"/>
          <w:sz w:val="28"/>
          <w:szCs w:val="28"/>
        </w:rPr>
        <w:t>=0∙р</w:t>
      </w:r>
      <w:r>
        <w:rPr>
          <w:color w:val="000000"/>
          <w:sz w:val="28"/>
          <w:szCs w:val="28"/>
          <w:vertAlign w:val="subscript"/>
        </w:rPr>
        <w:t>0</w:t>
      </w:r>
      <w:r>
        <w:rPr>
          <w:color w:val="000000"/>
          <w:sz w:val="28"/>
          <w:szCs w:val="28"/>
        </w:rPr>
        <w:t>+1∙р</w:t>
      </w:r>
      <w:r>
        <w:rPr>
          <w:color w:val="000000"/>
          <w:sz w:val="28"/>
          <w:szCs w:val="28"/>
          <w:vertAlign w:val="subscript"/>
        </w:rPr>
        <w:t>1</w:t>
      </w:r>
      <w:r>
        <w:rPr>
          <w:color w:val="000000"/>
          <w:sz w:val="28"/>
          <w:szCs w:val="28"/>
        </w:rPr>
        <w:t>+2∙р</w:t>
      </w:r>
      <w:r>
        <w:rPr>
          <w:color w:val="000000"/>
          <w:sz w:val="28"/>
          <w:szCs w:val="28"/>
          <w:vertAlign w:val="subscript"/>
        </w:rPr>
        <w:t>2</w:t>
      </w:r>
      <w:r>
        <w:rPr>
          <w:color w:val="000000"/>
          <w:sz w:val="28"/>
          <w:szCs w:val="28"/>
        </w:rPr>
        <w:t>+…+k∙</w:t>
      </w:r>
      <w:r>
        <w:rPr>
          <w:color w:val="000000"/>
          <w:sz w:val="28"/>
          <w:szCs w:val="28"/>
          <w:lang w:val="en-US"/>
        </w:rPr>
        <w:t>p</w:t>
      </w:r>
      <w:r>
        <w:rPr>
          <w:color w:val="000000"/>
          <w:sz w:val="28"/>
          <w:szCs w:val="28"/>
          <w:vertAlign w:val="subscript"/>
        </w:rPr>
        <w:t>k</w:t>
      </w:r>
      <w:r>
        <w:rPr>
          <w:color w:val="000000"/>
          <w:sz w:val="28"/>
          <w:szCs w:val="28"/>
        </w:rPr>
        <w:t>+…+</w:t>
      </w:r>
      <w:r>
        <w:rPr>
          <w:color w:val="000000"/>
          <w:sz w:val="28"/>
          <w:szCs w:val="28"/>
          <w:lang w:val="en-US"/>
        </w:rPr>
        <w:t>n</w:t>
      </w:r>
      <w:r>
        <w:rPr>
          <w:color w:val="000000"/>
          <w:sz w:val="28"/>
          <w:szCs w:val="28"/>
        </w:rPr>
        <w:t>∙</w:t>
      </w:r>
      <w:r>
        <w:rPr>
          <w:color w:val="000000"/>
          <w:sz w:val="28"/>
          <w:szCs w:val="28"/>
          <w:lang w:val="en-US"/>
        </w:rPr>
        <w:t>p</w:t>
      </w:r>
      <w:r>
        <w:rPr>
          <w:color w:val="000000"/>
          <w:sz w:val="28"/>
          <w:szCs w:val="28"/>
          <w:vertAlign w:val="subscript"/>
          <w:lang w:val="en-US"/>
        </w:rPr>
        <w:t>n</w:t>
      </w:r>
      <w:r>
        <w:rPr>
          <w:color w:val="000000"/>
          <w:sz w:val="28"/>
          <w:szCs w:val="28"/>
        </w:rPr>
        <w:t>+(</w:t>
      </w:r>
      <w:r>
        <w:rPr>
          <w:color w:val="000000"/>
          <w:sz w:val="28"/>
          <w:szCs w:val="28"/>
          <w:lang w:val="en-US"/>
        </w:rPr>
        <w:t>n</w:t>
      </w:r>
      <w:r>
        <w:rPr>
          <w:color w:val="000000"/>
          <w:sz w:val="28"/>
          <w:szCs w:val="28"/>
        </w:rPr>
        <w:t>+1)</w:t>
      </w:r>
      <w:r>
        <w:rPr>
          <w:color w:val="000000"/>
          <w:sz w:val="28"/>
          <w:szCs w:val="28"/>
          <w:lang w:val="en-US"/>
        </w:rPr>
        <w:t>p</w:t>
      </w:r>
      <w:r>
        <w:rPr>
          <w:color w:val="000000"/>
          <w:sz w:val="28"/>
          <w:szCs w:val="28"/>
          <w:vertAlign w:val="subscript"/>
          <w:lang w:val="en-US"/>
        </w:rPr>
        <w:t>n</w:t>
      </w:r>
      <w:r>
        <w:rPr>
          <w:color w:val="000000"/>
          <w:sz w:val="28"/>
          <w:szCs w:val="28"/>
          <w:vertAlign w:val="subscript"/>
        </w:rPr>
        <w:t>+1</w:t>
      </w:r>
      <w:r>
        <w:rPr>
          <w:color w:val="000000"/>
          <w:sz w:val="28"/>
          <w:szCs w:val="28"/>
        </w:rPr>
        <w:t>+ …+(</w:t>
      </w:r>
      <w:r>
        <w:rPr>
          <w:color w:val="000000"/>
          <w:sz w:val="28"/>
          <w:szCs w:val="28"/>
          <w:lang w:val="en-US"/>
        </w:rPr>
        <w:t>n</w:t>
      </w:r>
      <w:r>
        <w:rPr>
          <w:color w:val="000000"/>
          <w:sz w:val="28"/>
          <w:szCs w:val="28"/>
        </w:rPr>
        <w:t>+</w:t>
      </w:r>
      <w:r>
        <w:rPr>
          <w:color w:val="000000"/>
          <w:sz w:val="28"/>
          <w:szCs w:val="28"/>
          <w:lang w:val="en-US"/>
        </w:rPr>
        <w:t>m</w:t>
      </w:r>
      <w:r>
        <w:rPr>
          <w:color w:val="000000"/>
          <w:sz w:val="28"/>
          <w:szCs w:val="28"/>
        </w:rPr>
        <w:t>)</w:t>
      </w:r>
      <w:r>
        <w:rPr>
          <w:color w:val="000000"/>
          <w:sz w:val="28"/>
          <w:szCs w:val="28"/>
          <w:lang w:val="en-US"/>
        </w:rPr>
        <w:t>p</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m</w:t>
      </w:r>
      <w:r>
        <w:rPr>
          <w:color w:val="000000"/>
          <w:sz w:val="28"/>
          <w:szCs w:val="28"/>
        </w:rPr>
        <w:t>= =</w:t>
      </w:r>
      <w:r>
        <w:rPr>
          <w:color w:val="000000"/>
          <w:position w:val="-38"/>
          <w:sz w:val="28"/>
          <w:szCs w:val="28"/>
        </w:rPr>
        <w:object w:dxaOrig="2439" w:dyaOrig="780">
          <v:shape id="_x0000_i1130" type="#_x0000_t75" style="width:122.25pt;height:38.7pt" o:ole="">
            <v:imagedata r:id="rId184" o:title=""/>
          </v:shape>
          <o:OLEObject Type="Embed" ProgID="Equation.3" ShapeID="_x0000_i1130" DrawAspect="Content" ObjectID="_1600030795" r:id="rId185"/>
        </w:objec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9) Среднее время пребывания заявки в системе W</w:t>
      </w:r>
      <w:r>
        <w:rPr>
          <w:color w:val="000000"/>
          <w:sz w:val="28"/>
          <w:szCs w:val="28"/>
          <w:vertAlign w:val="subscript"/>
        </w:rPr>
        <w:t>сист</w:t>
      </w:r>
      <w:r>
        <w:rPr>
          <w:color w:val="000000"/>
          <w:sz w:val="28"/>
          <w:szCs w:val="28"/>
        </w:rPr>
        <w:t xml:space="preserve">  </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W</w:t>
      </w:r>
      <w:r>
        <w:rPr>
          <w:color w:val="000000"/>
          <w:sz w:val="28"/>
          <w:szCs w:val="28"/>
          <w:vertAlign w:val="subscript"/>
        </w:rPr>
        <w:t>сист</w:t>
      </w:r>
      <w:r>
        <w:rPr>
          <w:color w:val="000000"/>
          <w:sz w:val="28"/>
          <w:szCs w:val="28"/>
        </w:rPr>
        <w:t>=</w:t>
      </w:r>
      <w:r>
        <w:rPr>
          <w:color w:val="000000"/>
          <w:position w:val="-24"/>
          <w:sz w:val="28"/>
          <w:szCs w:val="28"/>
        </w:rPr>
        <w:object w:dxaOrig="760" w:dyaOrig="620">
          <v:shape id="_x0000_i1131" type="#_x0000_t75" style="width:38.05pt;height:30.55pt" o:ole="">
            <v:imagedata r:id="rId90" o:title=""/>
          </v:shape>
          <o:OLEObject Type="Embed" ProgID="Equation.3" ShapeID="_x0000_i1131" DrawAspect="Content" ObjectID="_1600030796" r:id="rId186"/>
        </w:object>
      </w:r>
      <w:r>
        <w:rPr>
          <w:color w:val="000000"/>
          <w:sz w:val="28"/>
          <w:szCs w:val="28"/>
        </w:rPr>
        <w:t xml:space="preserve">  (или W</w:t>
      </w:r>
      <w:r>
        <w:rPr>
          <w:color w:val="000000"/>
          <w:sz w:val="28"/>
          <w:szCs w:val="28"/>
          <w:vertAlign w:val="subscript"/>
        </w:rPr>
        <w:t>сист</w:t>
      </w:r>
      <w:r>
        <w:rPr>
          <w:color w:val="000000"/>
          <w:sz w:val="28"/>
          <w:szCs w:val="28"/>
        </w:rPr>
        <w:t>= L</w:t>
      </w:r>
      <w:r>
        <w:rPr>
          <w:color w:val="000000"/>
          <w:sz w:val="28"/>
          <w:szCs w:val="28"/>
          <w:vertAlign w:val="subscript"/>
        </w:rPr>
        <w:t>оч</w:t>
      </w:r>
      <w:r>
        <w:rPr>
          <w:color w:val="000000"/>
          <w:sz w:val="28"/>
          <w:szCs w:val="28"/>
        </w:rPr>
        <w:t>/ л+</w:t>
      </w:r>
      <w:r>
        <w:rPr>
          <w:color w:val="000000"/>
          <w:position w:val="-28"/>
          <w:sz w:val="28"/>
          <w:szCs w:val="28"/>
        </w:rPr>
        <w:object w:dxaOrig="280" w:dyaOrig="659">
          <v:shape id="_x0000_i1132" type="#_x0000_t75" style="width:14.25pt;height:33.3pt" o:ole="">
            <v:imagedata r:id="rId187" o:title=""/>
          </v:shape>
          <o:OLEObject Type="Embed" ProgID="Equation.3" ShapeID="_x0000_i1132" DrawAspect="Content" ObjectID="_1600030797" r:id="rId188"/>
        </w:object>
      </w:r>
      <w:r>
        <w:rPr>
          <w:color w:val="000000"/>
          <w:sz w:val="28"/>
          <w:szCs w:val="28"/>
        </w:rPr>
        <w:t>)</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10) Среднее число заявок в очереди L</w:t>
      </w:r>
      <w:r>
        <w:rPr>
          <w:color w:val="000000"/>
          <w:sz w:val="28"/>
          <w:szCs w:val="28"/>
          <w:vertAlign w:val="subscript"/>
        </w:rPr>
        <w:t>оч</w:t>
      </w:r>
      <w:r>
        <w:rPr>
          <w:color w:val="000000"/>
          <w:sz w:val="28"/>
          <w:szCs w:val="28"/>
        </w:rPr>
        <w:t xml:space="preserve"> (</w:t>
      </w:r>
      <w:r>
        <w:rPr>
          <w:color w:val="000000"/>
          <w:sz w:val="28"/>
          <w:szCs w:val="28"/>
          <w:lang w:val="en-US"/>
        </w:rPr>
        <w:t>c</w:t>
      </w:r>
      <w:r>
        <w:rPr>
          <w:color w:val="000000"/>
          <w:sz w:val="28"/>
          <w:szCs w:val="28"/>
        </w:rPr>
        <w:t>редняя длина очереди)</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w:t>
      </w:r>
      <w:r>
        <w:rPr>
          <w:position w:val="-6"/>
          <w:sz w:val="28"/>
          <w:szCs w:val="28"/>
        </w:rPr>
        <w:object w:dxaOrig="200" w:dyaOrig="340">
          <v:shape id="_x0000_i1133" type="#_x0000_t75" style="width:9.5pt;height:17pt" o:ole="">
            <v:imagedata r:id="rId53" o:title=""/>
          </v:shape>
          <o:OLEObject Type="Embed" ProgID="Equation.3" ShapeID="_x0000_i1133" DrawAspect="Content" ObjectID="_1600030798" r:id="rId189"/>
        </w:object>
      </w:r>
      <w:r>
        <w:rPr>
          <w:sz w:val="28"/>
          <w:szCs w:val="28"/>
        </w:rPr>
        <w:t xml:space="preserve">      (или </w:t>
      </w:r>
      <w:r>
        <w:rPr>
          <w:color w:val="000000"/>
          <w:sz w:val="28"/>
          <w:szCs w:val="28"/>
        </w:rPr>
        <w:t>L</w:t>
      </w:r>
      <w:r>
        <w:rPr>
          <w:color w:val="000000"/>
          <w:sz w:val="28"/>
          <w:szCs w:val="28"/>
          <w:vertAlign w:val="subscript"/>
        </w:rPr>
        <w:t>оч</w:t>
      </w:r>
      <w:r>
        <w:rPr>
          <w:color w:val="000000"/>
          <w:sz w:val="28"/>
          <w:szCs w:val="28"/>
        </w:rPr>
        <w:t>=(</w:t>
      </w:r>
      <w:r>
        <w:rPr>
          <w:color w:val="000000"/>
          <w:sz w:val="28"/>
          <w:szCs w:val="28"/>
          <w:lang w:val="en-US"/>
        </w:rPr>
        <w:t>n</w:t>
      </w:r>
      <w:r>
        <w:rPr>
          <w:color w:val="000000"/>
          <w:sz w:val="28"/>
          <w:szCs w:val="28"/>
        </w:rPr>
        <w:t>+1)</w:t>
      </w:r>
      <w:r>
        <w:rPr>
          <w:color w:val="000000"/>
          <w:sz w:val="28"/>
          <w:szCs w:val="28"/>
          <w:lang w:val="en-US"/>
        </w:rPr>
        <w:t>p</w:t>
      </w:r>
      <w:r>
        <w:rPr>
          <w:color w:val="000000"/>
          <w:sz w:val="28"/>
          <w:szCs w:val="28"/>
          <w:vertAlign w:val="subscript"/>
          <w:lang w:val="en-US"/>
        </w:rPr>
        <w:t>n</w:t>
      </w:r>
      <w:r>
        <w:rPr>
          <w:color w:val="000000"/>
          <w:sz w:val="28"/>
          <w:szCs w:val="28"/>
          <w:vertAlign w:val="subscript"/>
        </w:rPr>
        <w:t>+1</w:t>
      </w:r>
      <w:r>
        <w:rPr>
          <w:color w:val="000000"/>
          <w:sz w:val="28"/>
          <w:szCs w:val="28"/>
        </w:rPr>
        <w:t>+ …+(</w:t>
      </w:r>
      <w:r>
        <w:rPr>
          <w:color w:val="000000"/>
          <w:sz w:val="28"/>
          <w:szCs w:val="28"/>
          <w:lang w:val="en-US"/>
        </w:rPr>
        <w:t>n</w:t>
      </w:r>
      <w:r>
        <w:rPr>
          <w:color w:val="000000"/>
          <w:sz w:val="28"/>
          <w:szCs w:val="28"/>
        </w:rPr>
        <w:t>+</w:t>
      </w:r>
      <w:r>
        <w:rPr>
          <w:color w:val="000000"/>
          <w:sz w:val="28"/>
          <w:szCs w:val="28"/>
          <w:lang w:val="en-US"/>
        </w:rPr>
        <w:t>m</w:t>
      </w:r>
      <w:r>
        <w:rPr>
          <w:color w:val="000000"/>
          <w:sz w:val="28"/>
          <w:szCs w:val="28"/>
        </w:rPr>
        <w:t>)</w:t>
      </w:r>
      <w:r>
        <w:rPr>
          <w:color w:val="000000"/>
          <w:sz w:val="28"/>
          <w:szCs w:val="28"/>
          <w:lang w:val="en-US"/>
        </w:rPr>
        <w:t>p</w:t>
      </w:r>
      <w:r>
        <w:rPr>
          <w:color w:val="000000"/>
          <w:sz w:val="28"/>
          <w:szCs w:val="28"/>
          <w:vertAlign w:val="subscript"/>
          <w:lang w:val="en-US"/>
        </w:rPr>
        <w:t>n</w:t>
      </w:r>
      <w:r>
        <w:rPr>
          <w:color w:val="000000"/>
          <w:sz w:val="28"/>
          <w:szCs w:val="28"/>
          <w:vertAlign w:val="subscript"/>
        </w:rPr>
        <w:t>+</w:t>
      </w:r>
      <w:r>
        <w:rPr>
          <w:color w:val="000000"/>
          <w:sz w:val="28"/>
          <w:szCs w:val="28"/>
          <w:vertAlign w:val="subscript"/>
          <w:lang w:val="en-US"/>
        </w:rPr>
        <w:t>m</w:t>
      </w:r>
      <w:r>
        <w:rPr>
          <w:color w:val="000000"/>
          <w:sz w:val="28"/>
          <w:szCs w:val="28"/>
        </w:rPr>
        <w:t>= =</w:t>
      </w:r>
      <w:r>
        <w:rPr>
          <w:color w:val="000000"/>
          <w:position w:val="-34"/>
          <w:sz w:val="28"/>
          <w:szCs w:val="28"/>
        </w:rPr>
        <w:object w:dxaOrig="1280" w:dyaOrig="740">
          <v:shape id="_x0000_i1134" type="#_x0000_t75" style="width:63.85pt;height:36.7pt" o:ole="">
            <v:imagedata r:id="rId190" o:title=""/>
          </v:shape>
          <o:OLEObject Type="Embed" ProgID="Equation.3" ShapeID="_x0000_i1134" DrawAspect="Content" ObjectID="_1600030799" r:id="rId191"/>
        </w:object>
      </w:r>
      <w:r>
        <w:rPr>
          <w:color w:val="000000"/>
          <w:sz w:val="28"/>
          <w:szCs w:val="28"/>
        </w:rPr>
        <w:t>)</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11) Среднее время пребывания заявки очереди W</w:t>
      </w:r>
      <w:r>
        <w:rPr>
          <w:color w:val="000000"/>
          <w:sz w:val="28"/>
          <w:szCs w:val="28"/>
          <w:vertAlign w:val="subscript"/>
        </w:rPr>
        <w:t>оч</w:t>
      </w:r>
      <w:r>
        <w:rPr>
          <w:color w:val="000000"/>
          <w:sz w:val="28"/>
          <w:szCs w:val="28"/>
        </w:rPr>
        <w:t xml:space="preserve"> </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W</w:t>
      </w:r>
      <w:r>
        <w:rPr>
          <w:color w:val="000000"/>
          <w:sz w:val="28"/>
          <w:szCs w:val="28"/>
          <w:vertAlign w:val="subscript"/>
        </w:rPr>
        <w:t>оч</w:t>
      </w:r>
      <w:r>
        <w:rPr>
          <w:color w:val="000000"/>
          <w:sz w:val="28"/>
          <w:szCs w:val="28"/>
        </w:rPr>
        <w:t xml:space="preserve"> = L</w:t>
      </w:r>
      <w:r>
        <w:rPr>
          <w:color w:val="000000"/>
          <w:sz w:val="28"/>
          <w:szCs w:val="28"/>
          <w:vertAlign w:val="subscript"/>
        </w:rPr>
        <w:t>оч</w:t>
      </w:r>
      <w:r>
        <w:rPr>
          <w:color w:val="000000"/>
          <w:sz w:val="28"/>
          <w:szCs w:val="28"/>
        </w:rPr>
        <w:t>/ л</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12) Среднее число свободных от обслуживания каналов</w:t>
      </w:r>
      <w:r>
        <w:rPr>
          <w:color w:val="000000"/>
          <w:sz w:val="28"/>
          <w:szCs w:val="28"/>
        </w:rPr>
        <w:tab/>
      </w:r>
    </w:p>
    <w:p w:rsidR="001B6FBB" w:rsidRDefault="001B6FBB" w:rsidP="001B6FBB">
      <w:pPr>
        <w:shd w:val="clear" w:color="auto" w:fill="FFFFFF"/>
        <w:tabs>
          <w:tab w:val="left" w:pos="605"/>
          <w:tab w:val="left" w:pos="7423"/>
          <w:tab w:val="center" w:pos="9756"/>
        </w:tabs>
        <w:ind w:firstLine="540"/>
        <w:rPr>
          <w:color w:val="000000"/>
          <w:sz w:val="28"/>
          <w:szCs w:val="28"/>
        </w:rPr>
      </w:pPr>
      <w:r>
        <w:rPr>
          <w:color w:val="000000"/>
          <w:position w:val="-34"/>
          <w:sz w:val="28"/>
          <w:szCs w:val="28"/>
        </w:rPr>
        <w:object w:dxaOrig="2180" w:dyaOrig="800">
          <v:shape id="_x0000_i1135" type="#_x0000_t75" style="width:108pt;height:40.1pt" o:ole="">
            <v:imagedata r:id="rId192" o:title=""/>
          </v:shape>
          <o:OLEObject Type="Embed" ProgID="Equation.3" ShapeID="_x0000_i1135" DrawAspect="Content" ObjectID="_1600030800" r:id="rId193"/>
        </w:object>
      </w:r>
    </w:p>
    <w:p w:rsidR="001B6FBB" w:rsidRDefault="001B6FBB" w:rsidP="001B6FBB">
      <w:pPr>
        <w:shd w:val="clear" w:color="auto" w:fill="FFFFFF"/>
        <w:tabs>
          <w:tab w:val="center" w:pos="9785"/>
        </w:tabs>
        <w:ind w:firstLine="518"/>
        <w:rPr>
          <w:color w:val="000000"/>
          <w:sz w:val="28"/>
          <w:szCs w:val="28"/>
        </w:rPr>
      </w:pPr>
      <w:r>
        <w:rPr>
          <w:color w:val="000000"/>
          <w:sz w:val="28"/>
          <w:szCs w:val="28"/>
        </w:rPr>
        <w:t>Пример  Фирма занимается доставкой грузов по заказам  и имеет четыре машины, которые работают круглосуточно. Поток заказов является простейшим, и в среднем за час поступает одна заявка.   Время перевозки грузов подчиняется экспоненциальному  закону распределения, и в среднем перевозка одного груза занимает один час. При количестве заказов на перевозки, равном 10, фирма прекращает прием заявок до тех пор, пока очередь не уменьшится. Требуется определить характеристики работы фирмы.</w:t>
      </w:r>
    </w:p>
    <w:p w:rsidR="001B6FBB" w:rsidRDefault="001B6FBB" w:rsidP="001B6FBB">
      <w:pPr>
        <w:shd w:val="clear" w:color="auto" w:fill="FFFFFF"/>
        <w:tabs>
          <w:tab w:val="center" w:pos="9785"/>
        </w:tabs>
        <w:ind w:firstLine="518"/>
        <w:rPr>
          <w:color w:val="000000"/>
          <w:sz w:val="28"/>
          <w:szCs w:val="28"/>
        </w:rPr>
      </w:pPr>
      <w:r>
        <w:rPr>
          <w:color w:val="000000"/>
          <w:sz w:val="28"/>
          <w:szCs w:val="28"/>
        </w:rPr>
        <w:lastRenderedPageBreak/>
        <w:t xml:space="preserve">Решение. </w:t>
      </w:r>
    </w:p>
    <w:p w:rsidR="001B6FBB" w:rsidRDefault="001B6FBB" w:rsidP="001B6FBB">
      <w:pPr>
        <w:shd w:val="clear" w:color="auto" w:fill="FFFFFF"/>
        <w:tabs>
          <w:tab w:val="center" w:pos="9785"/>
        </w:tabs>
        <w:ind w:firstLine="518"/>
        <w:rPr>
          <w:color w:val="000000"/>
          <w:sz w:val="28"/>
          <w:szCs w:val="28"/>
        </w:rPr>
      </w:pPr>
      <w:r>
        <w:rPr>
          <w:color w:val="000000"/>
          <w:sz w:val="28"/>
          <w:szCs w:val="28"/>
        </w:rPr>
        <w:t xml:space="preserve">Данная система относится к типу СМО с ожиданием и ограниченной длиной очереди. Найдем параметры системы, приняв за единицу времени один час:  n=4;  </w:t>
      </w:r>
      <w:r>
        <w:rPr>
          <w:color w:val="000000"/>
          <w:sz w:val="28"/>
          <w:szCs w:val="28"/>
          <w:lang w:val="en-US"/>
        </w:rPr>
        <w:t>m</w:t>
      </w:r>
      <w:r>
        <w:rPr>
          <w:color w:val="000000"/>
          <w:sz w:val="28"/>
          <w:szCs w:val="28"/>
        </w:rPr>
        <w:t>=10; Т</w:t>
      </w:r>
      <w:r>
        <w:rPr>
          <w:color w:val="000000"/>
          <w:sz w:val="28"/>
          <w:szCs w:val="28"/>
          <w:vertAlign w:val="subscript"/>
        </w:rPr>
        <w:t>обс</w:t>
      </w:r>
      <w:r>
        <w:rPr>
          <w:color w:val="000000"/>
          <w:sz w:val="28"/>
          <w:szCs w:val="28"/>
        </w:rPr>
        <w:t xml:space="preserve">=1ч;  м=1; л=1; с=1/1=1. Вероятность того, что все машины свободны от перевозки грузов </w:t>
      </w:r>
    </w:p>
    <w:p w:rsidR="001B6FBB" w:rsidRDefault="001B6FBB" w:rsidP="001B6FBB">
      <w:pPr>
        <w:shd w:val="clear" w:color="auto" w:fill="FFFFFF"/>
        <w:tabs>
          <w:tab w:val="center" w:pos="9785"/>
        </w:tabs>
        <w:ind w:firstLine="518"/>
        <w:rPr>
          <w:color w:val="000000"/>
          <w:sz w:val="28"/>
          <w:szCs w:val="28"/>
        </w:rPr>
      </w:pPr>
      <w:r>
        <w:rPr>
          <w:color w:val="000000"/>
          <w:sz w:val="28"/>
          <w:szCs w:val="28"/>
        </w:rPr>
        <w:t>р</w:t>
      </w:r>
      <w:r>
        <w:rPr>
          <w:color w:val="000000"/>
          <w:sz w:val="28"/>
          <w:szCs w:val="28"/>
          <w:vertAlign w:val="subscript"/>
        </w:rPr>
        <w:t>0</w:t>
      </w:r>
      <w:r>
        <w:rPr>
          <w:color w:val="000000"/>
          <w:sz w:val="28"/>
          <w:szCs w:val="28"/>
        </w:rPr>
        <w:t>=(</w:t>
      </w:r>
      <w:r>
        <w:rPr>
          <w:color w:val="000000"/>
          <w:position w:val="-30"/>
          <w:sz w:val="28"/>
          <w:szCs w:val="28"/>
        </w:rPr>
        <w:object w:dxaOrig="4220" w:dyaOrig="780">
          <v:shape id="_x0000_i1136" type="#_x0000_t75" style="width:210.55pt;height:38.7pt" o:ole="">
            <v:imagedata r:id="rId194" o:title=""/>
          </v:shape>
          <o:OLEObject Type="Embed" ProgID="Equation.3" ShapeID="_x0000_i1136" DrawAspect="Content" ObjectID="_1600030801" r:id="rId195"/>
        </w:object>
      </w:r>
      <w:r>
        <w:rPr>
          <w:color w:val="000000"/>
          <w:sz w:val="28"/>
          <w:szCs w:val="28"/>
        </w:rPr>
        <w:t xml:space="preserve">) </w:t>
      </w:r>
      <w:r>
        <w:rPr>
          <w:color w:val="000000"/>
          <w:sz w:val="28"/>
          <w:szCs w:val="28"/>
          <w:vertAlign w:val="superscript"/>
        </w:rPr>
        <w:t>-1</w:t>
      </w:r>
      <w:r>
        <w:rPr>
          <w:color w:val="000000"/>
          <w:sz w:val="28"/>
          <w:szCs w:val="28"/>
        </w:rPr>
        <w:t>=0,367</w:t>
      </w:r>
    </w:p>
    <w:p w:rsidR="001B6FBB" w:rsidRDefault="001B6FBB" w:rsidP="001B6FBB">
      <w:pPr>
        <w:shd w:val="clear" w:color="auto" w:fill="FFFFFF"/>
        <w:tabs>
          <w:tab w:val="center" w:pos="9785"/>
        </w:tabs>
        <w:ind w:firstLine="516"/>
        <w:rPr>
          <w:color w:val="000000"/>
          <w:sz w:val="28"/>
          <w:szCs w:val="28"/>
        </w:rPr>
      </w:pPr>
      <w:r>
        <w:rPr>
          <w:color w:val="000000"/>
          <w:sz w:val="28"/>
          <w:szCs w:val="28"/>
        </w:rPr>
        <w:t xml:space="preserve">Вероятность того,  что  все  машины  заняты: </w:t>
      </w:r>
    </w:p>
    <w:p w:rsidR="001B6FBB" w:rsidRDefault="001B6FBB" w:rsidP="001B6FBB">
      <w:pPr>
        <w:shd w:val="clear" w:color="auto" w:fill="FFFFFF"/>
        <w:tabs>
          <w:tab w:val="center" w:pos="9785"/>
        </w:tabs>
        <w:ind w:firstLine="516"/>
        <w:rPr>
          <w:color w:val="000000"/>
          <w:sz w:val="28"/>
          <w:szCs w:val="28"/>
        </w:rPr>
      </w:pPr>
      <w:r>
        <w:rPr>
          <w:color w:val="000000"/>
          <w:sz w:val="28"/>
          <w:szCs w:val="28"/>
        </w:rPr>
        <w:t>р</w:t>
      </w:r>
      <w:r>
        <w:rPr>
          <w:color w:val="000000"/>
          <w:sz w:val="28"/>
          <w:szCs w:val="28"/>
          <w:vertAlign w:val="subscript"/>
        </w:rPr>
        <w:t>4</w:t>
      </w:r>
      <w:r>
        <w:rPr>
          <w:color w:val="000000"/>
          <w:sz w:val="28"/>
          <w:szCs w:val="28"/>
        </w:rPr>
        <w:t>=</w:t>
      </w:r>
      <w:r>
        <w:rPr>
          <w:color w:val="000000"/>
          <w:position w:val="-24"/>
          <w:sz w:val="28"/>
          <w:szCs w:val="28"/>
        </w:rPr>
        <w:object w:dxaOrig="820" w:dyaOrig="720">
          <v:shape id="_x0000_i1137" type="#_x0000_t75" style="width:41.45pt;height:36pt" o:ole="">
            <v:imagedata r:id="rId196" o:title=""/>
          </v:shape>
          <o:OLEObject Type="Embed" ProgID="Equation.3" ShapeID="_x0000_i1137" DrawAspect="Content" ObjectID="_1600030802" r:id="rId197"/>
        </w:object>
      </w:r>
      <w:r>
        <w:rPr>
          <w:color w:val="000000"/>
          <w:sz w:val="28"/>
          <w:szCs w:val="28"/>
        </w:rPr>
        <w:t>=0,015</w:t>
      </w:r>
    </w:p>
    <w:p w:rsidR="001B6FBB" w:rsidRDefault="001B6FBB" w:rsidP="001B6FBB">
      <w:pPr>
        <w:shd w:val="clear" w:color="auto" w:fill="FFFFFF"/>
        <w:tabs>
          <w:tab w:val="center" w:pos="9785"/>
        </w:tabs>
        <w:ind w:firstLine="516"/>
        <w:rPr>
          <w:color w:val="000000"/>
          <w:sz w:val="28"/>
          <w:szCs w:val="28"/>
        </w:rPr>
      </w:pPr>
      <w:r>
        <w:rPr>
          <w:color w:val="000000"/>
          <w:sz w:val="28"/>
          <w:szCs w:val="28"/>
        </w:rPr>
        <w:t>Тогда вероятность отказа в принятии заказа на перевозку будет равна</w:t>
      </w:r>
    </w:p>
    <w:p w:rsidR="001B6FBB" w:rsidRDefault="001B6FBB" w:rsidP="001B6FBB">
      <w:pPr>
        <w:shd w:val="clear" w:color="auto" w:fill="FFFFFF"/>
        <w:tabs>
          <w:tab w:val="left" w:pos="576"/>
          <w:tab w:val="left" w:pos="9101"/>
          <w:tab w:val="center" w:pos="9785"/>
        </w:tabs>
        <w:ind w:firstLine="516"/>
        <w:rPr>
          <w:color w:val="000000"/>
          <w:sz w:val="28"/>
          <w:szCs w:val="28"/>
        </w:rPr>
      </w:pPr>
      <w:r>
        <w:rPr>
          <w:color w:val="000000"/>
          <w:sz w:val="28"/>
          <w:szCs w:val="28"/>
          <w:lang w:val="en-US"/>
        </w:rPr>
        <w:t>P</w:t>
      </w:r>
      <w:r>
        <w:rPr>
          <w:color w:val="000000"/>
          <w:sz w:val="28"/>
          <w:szCs w:val="28"/>
          <w:vertAlign w:val="subscript"/>
        </w:rPr>
        <w:t>4+10</w:t>
      </w:r>
      <w:r>
        <w:rPr>
          <w:color w:val="000000"/>
          <w:position w:val="-10"/>
          <w:sz w:val="28"/>
          <w:szCs w:val="28"/>
        </w:rPr>
        <w:object w:dxaOrig="900" w:dyaOrig="320">
          <v:shape id="_x0000_i1138" type="#_x0000_t75" style="width:44.15pt;height:15.6pt" o:ole="">
            <v:imagedata r:id="rId198" o:title=""/>
          </v:shape>
          <o:OLEObject Type="Embed" ProgID="Equation.3" ShapeID="_x0000_i1138" DrawAspect="Content" ObjectID="_1600030803" r:id="rId199"/>
        </w:object>
      </w:r>
    </w:p>
    <w:p w:rsidR="001B6FBB" w:rsidRDefault="001B6FBB" w:rsidP="001B6FBB">
      <w:pPr>
        <w:shd w:val="clear" w:color="auto" w:fill="FFFFFF"/>
        <w:tabs>
          <w:tab w:val="left" w:pos="576"/>
          <w:tab w:val="left" w:pos="9101"/>
          <w:tab w:val="center" w:pos="9785"/>
        </w:tabs>
        <w:ind w:firstLine="516"/>
        <w:rPr>
          <w:color w:val="000000"/>
          <w:sz w:val="28"/>
          <w:szCs w:val="28"/>
        </w:rPr>
      </w:pPr>
      <w:r>
        <w:rPr>
          <w:color w:val="000000"/>
          <w:sz w:val="28"/>
          <w:szCs w:val="28"/>
        </w:rPr>
        <w:t>Относительная пропускная способность</w:t>
      </w:r>
    </w:p>
    <w:p w:rsidR="001B6FBB" w:rsidRDefault="001B6FBB" w:rsidP="001B6FBB">
      <w:pPr>
        <w:shd w:val="clear" w:color="auto" w:fill="FFFFFF"/>
        <w:tabs>
          <w:tab w:val="left" w:pos="576"/>
          <w:tab w:val="left" w:pos="9101"/>
          <w:tab w:val="center" w:pos="9785"/>
        </w:tabs>
        <w:ind w:firstLine="516"/>
        <w:rPr>
          <w:sz w:val="28"/>
          <w:szCs w:val="28"/>
        </w:rPr>
      </w:pPr>
      <w:r>
        <w:rPr>
          <w:sz w:val="28"/>
          <w:szCs w:val="28"/>
        </w:rPr>
        <w:t>Q=1- р</w:t>
      </w:r>
      <w:r>
        <w:rPr>
          <w:sz w:val="28"/>
          <w:szCs w:val="28"/>
          <w:vertAlign w:val="subscript"/>
        </w:rPr>
        <w:t>отк</w:t>
      </w:r>
      <w:r>
        <w:rPr>
          <w:sz w:val="28"/>
          <w:szCs w:val="28"/>
        </w:rPr>
        <w:t>=0,9999</w:t>
      </w:r>
    </w:p>
    <w:p w:rsidR="001B6FBB" w:rsidRDefault="001B6FBB" w:rsidP="001B6FBB">
      <w:pPr>
        <w:shd w:val="clear" w:color="auto" w:fill="FFFFFF"/>
        <w:tabs>
          <w:tab w:val="left" w:pos="576"/>
          <w:tab w:val="left" w:pos="9101"/>
          <w:tab w:val="center" w:pos="9785"/>
        </w:tabs>
        <w:ind w:firstLine="516"/>
        <w:rPr>
          <w:sz w:val="28"/>
          <w:szCs w:val="28"/>
        </w:rPr>
      </w:pPr>
      <w:r>
        <w:rPr>
          <w:sz w:val="28"/>
          <w:szCs w:val="28"/>
        </w:rPr>
        <w:t>Абсолютная пропускная способность</w:t>
      </w:r>
    </w:p>
    <w:p w:rsidR="001B6FBB" w:rsidRDefault="001B6FBB" w:rsidP="001B6FBB">
      <w:pPr>
        <w:shd w:val="clear" w:color="auto" w:fill="FFFFFF"/>
        <w:tabs>
          <w:tab w:val="left" w:pos="576"/>
          <w:tab w:val="left" w:pos="9101"/>
          <w:tab w:val="center" w:pos="9785"/>
        </w:tabs>
        <w:ind w:firstLine="516"/>
        <w:rPr>
          <w:sz w:val="28"/>
          <w:szCs w:val="28"/>
        </w:rPr>
      </w:pPr>
      <w:r>
        <w:rPr>
          <w:sz w:val="28"/>
          <w:szCs w:val="28"/>
        </w:rPr>
        <w:t xml:space="preserve">  А= л∙Q=0,9999</w:t>
      </w:r>
    </w:p>
    <w:p w:rsidR="001B6FBB" w:rsidRDefault="001B6FBB" w:rsidP="001B6FBB">
      <w:pPr>
        <w:shd w:val="clear" w:color="auto" w:fill="FFFFFF"/>
        <w:ind w:firstLine="540"/>
        <w:rPr>
          <w:color w:val="000000"/>
          <w:sz w:val="28"/>
          <w:szCs w:val="28"/>
        </w:rPr>
      </w:pPr>
      <w:r>
        <w:rPr>
          <w:sz w:val="28"/>
          <w:szCs w:val="28"/>
        </w:rPr>
        <w:t>Среднее число занятых каналов</w:t>
      </w:r>
    </w:p>
    <w:p w:rsidR="001B6FBB" w:rsidRDefault="001B6FBB" w:rsidP="001B6FBB">
      <w:pPr>
        <w:shd w:val="clear" w:color="auto" w:fill="FFFFFF"/>
        <w:ind w:firstLine="540"/>
        <w:rPr>
          <w:sz w:val="28"/>
          <w:szCs w:val="28"/>
          <w:vertAlign w:val="subscript"/>
        </w:rPr>
      </w:pPr>
      <w:r>
        <w:rPr>
          <w:color w:val="000000"/>
          <w:sz w:val="28"/>
          <w:szCs w:val="28"/>
        </w:rPr>
        <w:t xml:space="preserve"> </w:t>
      </w:r>
      <w:r>
        <w:rPr>
          <w:position w:val="-6"/>
          <w:sz w:val="28"/>
          <w:szCs w:val="28"/>
        </w:rPr>
        <w:object w:dxaOrig="200" w:dyaOrig="340">
          <v:shape id="_x0000_i1139" type="#_x0000_t75" style="width:9.5pt;height:17pt" o:ole="">
            <v:imagedata r:id="rId53" o:title=""/>
          </v:shape>
          <o:OLEObject Type="Embed" ProgID="Equation.3" ShapeID="_x0000_i1139" DrawAspect="Content" ObjectID="_1600030804" r:id="rId200"/>
        </w:object>
      </w:r>
      <w:r>
        <w:rPr>
          <w:sz w:val="28"/>
          <w:szCs w:val="28"/>
        </w:rPr>
        <w:t>=</w:t>
      </w:r>
      <w:r>
        <w:rPr>
          <w:position w:val="-28"/>
          <w:sz w:val="28"/>
          <w:szCs w:val="28"/>
        </w:rPr>
        <w:object w:dxaOrig="280" w:dyaOrig="659">
          <v:shape id="_x0000_i1140" type="#_x0000_t75" style="width:14.25pt;height:33.3pt" o:ole="">
            <v:imagedata r:id="rId55" o:title=""/>
          </v:shape>
          <o:OLEObject Type="Embed" ProgID="Equation.3" ShapeID="_x0000_i1140" DrawAspect="Content" ObjectID="_1600030805" r:id="rId201"/>
        </w:object>
      </w:r>
      <w:r>
        <w:rPr>
          <w:sz w:val="28"/>
          <w:szCs w:val="28"/>
        </w:rPr>
        <w:t>=0,9999</w:t>
      </w:r>
    </w:p>
    <w:p w:rsidR="001B6FBB" w:rsidRDefault="001B6FBB" w:rsidP="001B6FBB">
      <w:pPr>
        <w:shd w:val="clear" w:color="auto" w:fill="FFFFFF"/>
        <w:tabs>
          <w:tab w:val="left" w:pos="576"/>
          <w:tab w:val="left" w:pos="9101"/>
          <w:tab w:val="center" w:pos="9785"/>
        </w:tabs>
        <w:ind w:firstLine="516"/>
        <w:rPr>
          <w:color w:val="000000"/>
          <w:sz w:val="28"/>
          <w:szCs w:val="28"/>
        </w:rPr>
      </w:pPr>
      <w:r>
        <w:rPr>
          <w:color w:val="000000"/>
          <w:sz w:val="28"/>
          <w:szCs w:val="28"/>
        </w:rPr>
        <w:t xml:space="preserve">Среднее число заявок в системе </w:t>
      </w:r>
    </w:p>
    <w:p w:rsidR="001B6FBB" w:rsidRDefault="001B6FBB" w:rsidP="001B6FBB">
      <w:pPr>
        <w:shd w:val="clear" w:color="auto" w:fill="FFFFFF"/>
        <w:tabs>
          <w:tab w:val="left" w:pos="576"/>
          <w:tab w:val="left" w:pos="9101"/>
          <w:tab w:val="center" w:pos="9785"/>
        </w:tabs>
        <w:ind w:firstLine="516"/>
        <w:rPr>
          <w:color w:val="000000"/>
          <w:sz w:val="28"/>
          <w:szCs w:val="28"/>
        </w:rPr>
      </w:pPr>
      <w:r>
        <w:rPr>
          <w:color w:val="000000"/>
          <w:sz w:val="28"/>
          <w:szCs w:val="28"/>
        </w:rPr>
        <w:t>L</w:t>
      </w:r>
      <w:r>
        <w:rPr>
          <w:color w:val="000000"/>
          <w:sz w:val="28"/>
          <w:szCs w:val="28"/>
          <w:vertAlign w:val="subscript"/>
        </w:rPr>
        <w:t>сист</w:t>
      </w:r>
      <w:r>
        <w:rPr>
          <w:color w:val="000000"/>
          <w:sz w:val="28"/>
          <w:szCs w:val="28"/>
        </w:rPr>
        <w:t>=с·р</w:t>
      </w:r>
      <w:r>
        <w:rPr>
          <w:color w:val="000000"/>
          <w:sz w:val="28"/>
          <w:szCs w:val="28"/>
          <w:vertAlign w:val="subscript"/>
        </w:rPr>
        <w:t>0</w:t>
      </w:r>
      <w:r>
        <w:rPr>
          <w:color w:val="000000"/>
          <w:sz w:val="28"/>
          <w:szCs w:val="28"/>
        </w:rPr>
        <w:t>+2·</w:t>
      </w:r>
      <w:r>
        <w:rPr>
          <w:color w:val="000000"/>
          <w:position w:val="-24"/>
          <w:sz w:val="28"/>
          <w:szCs w:val="28"/>
        </w:rPr>
        <w:object w:dxaOrig="420" w:dyaOrig="720">
          <v:shape id="_x0000_i1141" type="#_x0000_t75" style="width:21.05pt;height:36pt" o:ole="">
            <v:imagedata r:id="rId202" o:title=""/>
          </v:shape>
          <o:OLEObject Type="Embed" ProgID="Equation.3" ShapeID="_x0000_i1141" DrawAspect="Content" ObjectID="_1600030806" r:id="rId203"/>
        </w:object>
      </w:r>
      <w:r>
        <w:rPr>
          <w:color w:val="000000"/>
          <w:sz w:val="28"/>
          <w:szCs w:val="28"/>
        </w:rPr>
        <w:t>·р</w:t>
      </w:r>
      <w:r>
        <w:rPr>
          <w:color w:val="000000"/>
          <w:sz w:val="28"/>
          <w:szCs w:val="28"/>
          <w:vertAlign w:val="subscript"/>
        </w:rPr>
        <w:t>0</w:t>
      </w:r>
      <w:r>
        <w:rPr>
          <w:color w:val="000000"/>
          <w:sz w:val="28"/>
          <w:szCs w:val="28"/>
        </w:rPr>
        <w:t>+3·</w:t>
      </w:r>
      <w:r>
        <w:rPr>
          <w:color w:val="000000"/>
          <w:position w:val="-24"/>
          <w:sz w:val="28"/>
          <w:szCs w:val="28"/>
        </w:rPr>
        <w:object w:dxaOrig="400" w:dyaOrig="720">
          <v:shape id="_x0000_i1142" type="#_x0000_t75" style="width:20.4pt;height:36pt" o:ole="">
            <v:imagedata r:id="rId204" o:title=""/>
          </v:shape>
          <o:OLEObject Type="Embed" ProgID="Equation.3" ShapeID="_x0000_i1142" DrawAspect="Content" ObjectID="_1600030807" r:id="rId205"/>
        </w:object>
      </w:r>
      <w:r>
        <w:rPr>
          <w:color w:val="000000"/>
          <w:sz w:val="28"/>
          <w:szCs w:val="28"/>
        </w:rPr>
        <w:t>·р</w:t>
      </w:r>
      <w:r>
        <w:rPr>
          <w:color w:val="000000"/>
          <w:sz w:val="28"/>
          <w:szCs w:val="28"/>
          <w:vertAlign w:val="subscript"/>
        </w:rPr>
        <w:t>0</w:t>
      </w:r>
      <w:r>
        <w:rPr>
          <w:color w:val="000000"/>
          <w:sz w:val="28"/>
          <w:szCs w:val="28"/>
        </w:rPr>
        <w:t>+4·</w:t>
      </w:r>
      <w:r>
        <w:rPr>
          <w:color w:val="000000"/>
          <w:position w:val="-24"/>
          <w:sz w:val="28"/>
          <w:szCs w:val="28"/>
        </w:rPr>
        <w:object w:dxaOrig="420" w:dyaOrig="720">
          <v:shape id="_x0000_i1143" type="#_x0000_t75" style="width:21.05pt;height:36pt" o:ole="">
            <v:imagedata r:id="rId206" o:title=""/>
          </v:shape>
          <o:OLEObject Type="Embed" ProgID="Equation.3" ShapeID="_x0000_i1143" DrawAspect="Content" ObjectID="_1600030808" r:id="rId207"/>
        </w:object>
      </w:r>
      <w:r>
        <w:rPr>
          <w:color w:val="000000"/>
          <w:sz w:val="28"/>
          <w:szCs w:val="28"/>
        </w:rPr>
        <w:t>·р</w:t>
      </w:r>
      <w:r>
        <w:rPr>
          <w:color w:val="000000"/>
          <w:sz w:val="28"/>
          <w:szCs w:val="28"/>
          <w:vertAlign w:val="subscript"/>
        </w:rPr>
        <w:t>0</w:t>
      </w:r>
      <w:r>
        <w:rPr>
          <w:color w:val="000000"/>
          <w:sz w:val="28"/>
          <w:szCs w:val="28"/>
        </w:rPr>
        <w:t>+…+14·</w:t>
      </w:r>
      <w:r>
        <w:rPr>
          <w:color w:val="000000"/>
          <w:position w:val="-24"/>
          <w:sz w:val="28"/>
          <w:szCs w:val="28"/>
        </w:rPr>
        <w:object w:dxaOrig="520" w:dyaOrig="720">
          <v:shape id="_x0000_i1144" type="#_x0000_t75" style="width:26.5pt;height:36pt" o:ole="">
            <v:imagedata r:id="rId208" o:title=""/>
          </v:shape>
          <o:OLEObject Type="Embed" ProgID="Equation.3" ShapeID="_x0000_i1144" DrawAspect="Content" ObjectID="_1600030809" r:id="rId209"/>
        </w:object>
      </w:r>
      <w:r>
        <w:rPr>
          <w:color w:val="000000"/>
          <w:sz w:val="28"/>
          <w:szCs w:val="28"/>
        </w:rPr>
        <w:t>·р</w:t>
      </w:r>
      <w:r>
        <w:rPr>
          <w:color w:val="000000"/>
          <w:sz w:val="28"/>
          <w:szCs w:val="28"/>
          <w:vertAlign w:val="subscript"/>
        </w:rPr>
        <w:t>0</w:t>
      </w:r>
      <w:r>
        <w:rPr>
          <w:color w:val="000000"/>
          <w:sz w:val="28"/>
          <w:szCs w:val="28"/>
        </w:rPr>
        <w:t>=1,0059</w:t>
      </w:r>
    </w:p>
    <w:p w:rsidR="001B6FBB" w:rsidRDefault="001B6FBB" w:rsidP="001B6FBB">
      <w:pPr>
        <w:shd w:val="clear" w:color="auto" w:fill="FFFFFF"/>
        <w:tabs>
          <w:tab w:val="left" w:pos="576"/>
          <w:tab w:val="left" w:pos="9101"/>
          <w:tab w:val="center" w:pos="9785"/>
        </w:tabs>
        <w:ind w:firstLine="516"/>
        <w:rPr>
          <w:color w:val="000000"/>
          <w:sz w:val="28"/>
          <w:szCs w:val="28"/>
        </w:rPr>
      </w:pPr>
      <w:r>
        <w:rPr>
          <w:color w:val="000000"/>
          <w:sz w:val="28"/>
          <w:szCs w:val="28"/>
        </w:rPr>
        <w:t xml:space="preserve">Среднее число заявок в очереди </w:t>
      </w:r>
    </w:p>
    <w:p w:rsidR="001B6FBB" w:rsidRDefault="001B6FBB" w:rsidP="001B6FBB">
      <w:pPr>
        <w:shd w:val="clear" w:color="auto" w:fill="FFFFFF"/>
        <w:tabs>
          <w:tab w:val="left" w:pos="576"/>
          <w:tab w:val="left" w:pos="9101"/>
          <w:tab w:val="center" w:pos="9785"/>
        </w:tabs>
        <w:ind w:firstLine="516"/>
        <w:rPr>
          <w:color w:val="000000"/>
          <w:sz w:val="28"/>
          <w:szCs w:val="28"/>
        </w:rPr>
      </w:pPr>
      <w:r>
        <w:rPr>
          <w:color w:val="000000"/>
          <w:sz w:val="28"/>
          <w:szCs w:val="28"/>
        </w:rPr>
        <w:t>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w:t>
      </w:r>
      <w:r>
        <w:rPr>
          <w:position w:val="-6"/>
          <w:sz w:val="28"/>
          <w:szCs w:val="28"/>
        </w:rPr>
        <w:object w:dxaOrig="200" w:dyaOrig="340">
          <v:shape id="_x0000_i1145" type="#_x0000_t75" style="width:9.5pt;height:17pt" o:ole="">
            <v:imagedata r:id="rId53" o:title=""/>
          </v:shape>
          <o:OLEObject Type="Embed" ProgID="Equation.3" ShapeID="_x0000_i1145" DrawAspect="Content" ObjectID="_1600030810" r:id="rId210"/>
        </w:object>
      </w:r>
      <w:r>
        <w:rPr>
          <w:sz w:val="28"/>
          <w:szCs w:val="28"/>
        </w:rPr>
        <w:t xml:space="preserve">=0,0059     </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 xml:space="preserve">Среднее время пребывания заявки очереди </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W</w:t>
      </w:r>
      <w:r>
        <w:rPr>
          <w:color w:val="000000"/>
          <w:sz w:val="28"/>
          <w:szCs w:val="28"/>
          <w:vertAlign w:val="subscript"/>
        </w:rPr>
        <w:t>оч</w:t>
      </w:r>
      <w:r>
        <w:rPr>
          <w:color w:val="000000"/>
          <w:sz w:val="28"/>
          <w:szCs w:val="28"/>
        </w:rPr>
        <w:t xml:space="preserve"> = L</w:t>
      </w:r>
      <w:r>
        <w:rPr>
          <w:color w:val="000000"/>
          <w:sz w:val="28"/>
          <w:szCs w:val="28"/>
          <w:vertAlign w:val="subscript"/>
        </w:rPr>
        <w:t>оч</w:t>
      </w:r>
      <w:r>
        <w:rPr>
          <w:color w:val="000000"/>
          <w:sz w:val="28"/>
          <w:szCs w:val="28"/>
        </w:rPr>
        <w:t>/ л=0,0059</w:t>
      </w:r>
    </w:p>
    <w:p w:rsidR="001B6FBB" w:rsidRDefault="001B6FBB" w:rsidP="001B6FBB">
      <w:pPr>
        <w:shd w:val="clear" w:color="auto" w:fill="FFFFFF"/>
        <w:tabs>
          <w:tab w:val="left" w:pos="576"/>
          <w:tab w:val="left" w:pos="9101"/>
        </w:tabs>
        <w:ind w:firstLine="540"/>
        <w:rPr>
          <w:color w:val="000000"/>
          <w:sz w:val="28"/>
          <w:szCs w:val="28"/>
        </w:rPr>
      </w:pPr>
      <w:r>
        <w:rPr>
          <w:color w:val="000000"/>
          <w:sz w:val="28"/>
          <w:szCs w:val="28"/>
        </w:rPr>
        <w:t>Среднее число свободных от обслуживания каналов</w:t>
      </w:r>
      <w:r>
        <w:rPr>
          <w:color w:val="000000"/>
          <w:sz w:val="28"/>
          <w:szCs w:val="28"/>
        </w:rPr>
        <w:tab/>
      </w:r>
    </w:p>
    <w:p w:rsidR="001B6FBB" w:rsidRDefault="001B6FBB" w:rsidP="001B6FBB">
      <w:pPr>
        <w:shd w:val="clear" w:color="auto" w:fill="FFFFFF"/>
        <w:tabs>
          <w:tab w:val="left" w:pos="605"/>
          <w:tab w:val="left" w:pos="7423"/>
          <w:tab w:val="center" w:pos="9756"/>
        </w:tabs>
        <w:ind w:firstLine="540"/>
        <w:rPr>
          <w:color w:val="000000"/>
          <w:sz w:val="28"/>
          <w:szCs w:val="28"/>
        </w:rPr>
      </w:pPr>
      <w:r>
        <w:rPr>
          <w:color w:val="000000"/>
          <w:position w:val="-34"/>
          <w:sz w:val="28"/>
          <w:szCs w:val="28"/>
        </w:rPr>
        <w:object w:dxaOrig="2180" w:dyaOrig="800">
          <v:shape id="_x0000_i1146" type="#_x0000_t75" style="width:108pt;height:40.1pt" o:ole="">
            <v:imagedata r:id="rId192" o:title=""/>
          </v:shape>
          <o:OLEObject Type="Embed" ProgID="Equation.3" ShapeID="_x0000_i1146" DrawAspect="Content" ObjectID="_1600030811" r:id="rId211"/>
        </w:object>
      </w:r>
      <w:r>
        <w:rPr>
          <w:color w:val="000000"/>
          <w:sz w:val="28"/>
          <w:szCs w:val="28"/>
        </w:rPr>
        <w:t>=2,99</w:t>
      </w:r>
    </w:p>
    <w:p w:rsidR="001B6FBB" w:rsidRDefault="001B6FBB" w:rsidP="001B6FBB">
      <w:pPr>
        <w:shd w:val="clear" w:color="auto" w:fill="FFFFFF"/>
        <w:tabs>
          <w:tab w:val="left" w:pos="576"/>
          <w:tab w:val="left" w:pos="9101"/>
          <w:tab w:val="center" w:pos="9785"/>
        </w:tabs>
        <w:ind w:firstLine="516"/>
        <w:rPr>
          <w:color w:val="000000"/>
          <w:spacing w:val="8"/>
          <w:w w:val="104"/>
          <w:sz w:val="28"/>
          <w:szCs w:val="28"/>
        </w:rPr>
      </w:pPr>
      <w:r>
        <w:rPr>
          <w:color w:val="000000"/>
          <w:sz w:val="28"/>
          <w:szCs w:val="28"/>
        </w:rPr>
        <w:t>Таким образом  заказчик практически никогда не получит отказа в принятии заявки на перевозку, однако загрузка</w:t>
      </w:r>
      <w:r>
        <w:rPr>
          <w:color w:val="000000"/>
        </w:rPr>
        <w:t xml:space="preserve"> </w:t>
      </w:r>
      <w:r>
        <w:rPr>
          <w:color w:val="000000"/>
          <w:sz w:val="28"/>
          <w:szCs w:val="28"/>
        </w:rPr>
        <w:t>машин будет достаточно мала. Так, например, лишь примерно в двух случаях из ста будут заняты все четыре машины</w:t>
      </w:r>
      <w:r>
        <w:rPr>
          <w:color w:val="000000"/>
          <w:spacing w:val="8"/>
          <w:w w:val="104"/>
          <w:sz w:val="28"/>
          <w:szCs w:val="28"/>
        </w:rPr>
        <w:t>.</w:t>
      </w:r>
    </w:p>
    <w:p w:rsidR="001B6FBB" w:rsidRDefault="001B6FBB" w:rsidP="001B6FBB">
      <w:pPr>
        <w:shd w:val="clear" w:color="auto" w:fill="FFFFFF"/>
        <w:ind w:left="-540" w:firstLine="540"/>
        <w:jc w:val="center"/>
        <w:rPr>
          <w:b/>
          <w:bCs/>
          <w:sz w:val="28"/>
          <w:szCs w:val="28"/>
        </w:rPr>
      </w:pPr>
    </w:p>
    <w:p w:rsidR="001B6FBB" w:rsidRDefault="001B6FBB" w:rsidP="001B6FBB">
      <w:pPr>
        <w:shd w:val="clear" w:color="auto" w:fill="FFFFFF"/>
        <w:ind w:left="-540" w:firstLine="540"/>
        <w:jc w:val="center"/>
        <w:rPr>
          <w:b/>
          <w:bCs/>
          <w:sz w:val="28"/>
          <w:szCs w:val="28"/>
        </w:rPr>
      </w:pPr>
      <w:r>
        <w:rPr>
          <w:b/>
          <w:bCs/>
          <w:sz w:val="28"/>
          <w:szCs w:val="28"/>
        </w:rPr>
        <w:t xml:space="preserve">2.8  Замкнутые системы массового обслуживания </w:t>
      </w:r>
    </w:p>
    <w:p w:rsidR="001B6FBB" w:rsidRDefault="001B6FBB" w:rsidP="001B6FBB">
      <w:pPr>
        <w:shd w:val="clear" w:color="auto" w:fill="FFFFFF"/>
        <w:ind w:left="-540" w:firstLine="540"/>
        <w:rPr>
          <w:sz w:val="28"/>
          <w:szCs w:val="28"/>
        </w:rPr>
      </w:pPr>
    </w:p>
    <w:p w:rsidR="001B6FBB" w:rsidRDefault="001B6FBB" w:rsidP="001B6FBB">
      <w:pPr>
        <w:shd w:val="clear" w:color="auto" w:fill="FFFFFF"/>
        <w:ind w:right="355" w:firstLine="540"/>
        <w:rPr>
          <w:sz w:val="28"/>
          <w:szCs w:val="28"/>
        </w:rPr>
      </w:pPr>
      <w:r>
        <w:rPr>
          <w:sz w:val="28"/>
          <w:szCs w:val="28"/>
        </w:rPr>
        <w:t xml:space="preserve">В замкнутых СМО циркулирует одно и то же количество потенциальных требований. Пока потенциальное количество требований не реализовано в качестве требования на обслуживание, оно находится в блоке задержки. </w:t>
      </w:r>
    </w:p>
    <w:p w:rsidR="001B6FBB" w:rsidRDefault="001B6FBB" w:rsidP="001B6FBB">
      <w:pPr>
        <w:shd w:val="clear" w:color="auto" w:fill="FFFFFF"/>
        <w:ind w:right="355" w:firstLine="540"/>
        <w:rPr>
          <w:sz w:val="28"/>
          <w:szCs w:val="28"/>
        </w:rPr>
      </w:pPr>
      <w:r>
        <w:rPr>
          <w:sz w:val="28"/>
          <w:szCs w:val="28"/>
        </w:rPr>
        <w:t xml:space="preserve">На n каналов обслуживания поступает простейший поток требований с интенсивностью л. Общее количество требований m, при этом n&lt;m. Время обслуживания является случайной величиной с показательным </w:t>
      </w:r>
      <w:r>
        <w:rPr>
          <w:sz w:val="28"/>
          <w:szCs w:val="28"/>
        </w:rPr>
        <w:lastRenderedPageBreak/>
        <w:t xml:space="preserve">законом распределения, среднее время обслуживания  </w:t>
      </w:r>
      <w:r>
        <w:rPr>
          <w:position w:val="-18"/>
          <w:sz w:val="28"/>
          <w:szCs w:val="28"/>
        </w:rPr>
        <w:object w:dxaOrig="400" w:dyaOrig="460">
          <v:shape id="_x0000_i1147" type="#_x0000_t75" style="width:20.4pt;height:23.1pt" o:ole="">
            <v:imagedata r:id="rId40" o:title=""/>
          </v:shape>
          <o:OLEObject Type="Embed" ProgID="Equation.3" ShapeID="_x0000_i1147" DrawAspect="Content" ObjectID="_1600030812" r:id="rId212"/>
        </w:object>
      </w:r>
      <w:r>
        <w:rPr>
          <w:sz w:val="28"/>
          <w:szCs w:val="28"/>
        </w:rPr>
        <w:t xml:space="preserve">=1/ м , где м - интенсивность обслуживания.  Если в момент поступления требования имеется хотя бы один свободный канал обслуживания, то требование начинает обслуживаться. Если все каналы обслуживания заняты, то требование становится в очередь. Каждое требование обслуживается одним каналом. </w:t>
      </w:r>
      <w:r>
        <w:rPr>
          <w:color w:val="000000"/>
          <w:sz w:val="28"/>
          <w:szCs w:val="28"/>
        </w:rPr>
        <w:t>Величина с=</w:t>
      </w:r>
      <w:r>
        <w:rPr>
          <w:color w:val="000000"/>
          <w:position w:val="-28"/>
          <w:sz w:val="28"/>
          <w:szCs w:val="28"/>
        </w:rPr>
        <w:object w:dxaOrig="280" w:dyaOrig="659">
          <v:shape id="_x0000_i1148" type="#_x0000_t75" style="width:14.25pt;height:33.3pt" o:ole="">
            <v:imagedata r:id="rId48" o:title=""/>
          </v:shape>
          <o:OLEObject Type="Embed" ProgID="Equation.3" ShapeID="_x0000_i1148" DrawAspect="Content" ObjectID="_1600030813" r:id="rId213"/>
        </w:object>
      </w:r>
      <w:r>
        <w:rPr>
          <w:color w:val="000000"/>
          <w:sz w:val="28"/>
          <w:szCs w:val="28"/>
        </w:rPr>
        <w:t xml:space="preserve"> называется приведенной интенсивностью потока заявок или интенсивностью нагрузки канала.</w:t>
      </w:r>
    </w:p>
    <w:p w:rsidR="001B6FBB" w:rsidRDefault="001B6FBB" w:rsidP="001B6FBB">
      <w:pPr>
        <w:shd w:val="clear" w:color="auto" w:fill="FFFFFF"/>
        <w:ind w:right="355" w:firstLine="540"/>
        <w:rPr>
          <w:sz w:val="28"/>
          <w:szCs w:val="28"/>
        </w:rPr>
      </w:pPr>
      <w:r>
        <w:rPr>
          <w:sz w:val="28"/>
          <w:szCs w:val="28"/>
        </w:rPr>
        <w:t>Вероятность р</w:t>
      </w:r>
      <w:r>
        <w:rPr>
          <w:sz w:val="28"/>
          <w:szCs w:val="28"/>
          <w:vertAlign w:val="subscript"/>
        </w:rPr>
        <w:t>0</w:t>
      </w:r>
      <w:r>
        <w:rPr>
          <w:sz w:val="28"/>
          <w:szCs w:val="28"/>
        </w:rPr>
        <w:t xml:space="preserve"> того, что все обслуживающие каналы свободны или вероятность простоя каналов обслуживания:</w:t>
      </w:r>
    </w:p>
    <w:p w:rsidR="001B6FBB" w:rsidRDefault="001B6FBB" w:rsidP="001B6FBB">
      <w:pPr>
        <w:shd w:val="clear" w:color="auto" w:fill="FFFFFF"/>
        <w:ind w:right="355" w:firstLine="540"/>
        <w:rPr>
          <w:sz w:val="28"/>
          <w:szCs w:val="28"/>
          <w:vertAlign w:val="superscript"/>
        </w:rPr>
      </w:pPr>
      <w:r>
        <w:rPr>
          <w:sz w:val="28"/>
          <w:szCs w:val="28"/>
        </w:rPr>
        <w:t>р</w:t>
      </w:r>
      <w:r>
        <w:rPr>
          <w:sz w:val="28"/>
          <w:szCs w:val="28"/>
          <w:vertAlign w:val="subscript"/>
        </w:rPr>
        <w:t>0</w:t>
      </w:r>
      <w:r>
        <w:rPr>
          <w:sz w:val="28"/>
          <w:szCs w:val="28"/>
        </w:rPr>
        <w:t>=(</w:t>
      </w:r>
      <w:r>
        <w:rPr>
          <w:position w:val="-34"/>
          <w:sz w:val="28"/>
          <w:szCs w:val="28"/>
        </w:rPr>
        <w:object w:dxaOrig="5000" w:dyaOrig="840">
          <v:shape id="_x0000_i1149" type="#_x0000_t75" style="width:249.95pt;height:42.1pt" o:ole="">
            <v:imagedata r:id="rId214" o:title=""/>
          </v:shape>
          <o:OLEObject Type="Embed" ProgID="Equation.3" ShapeID="_x0000_i1149" DrawAspect="Content" ObjectID="_1600030814" r:id="rId215"/>
        </w:object>
      </w:r>
      <w:r>
        <w:rPr>
          <w:sz w:val="28"/>
          <w:szCs w:val="28"/>
        </w:rPr>
        <w:t>)</w:t>
      </w:r>
      <w:r>
        <w:rPr>
          <w:sz w:val="28"/>
          <w:szCs w:val="28"/>
          <w:vertAlign w:val="superscript"/>
        </w:rPr>
        <w:t>-1</w:t>
      </w:r>
    </w:p>
    <w:p w:rsidR="001B6FBB" w:rsidRDefault="001B6FBB" w:rsidP="001B6FBB">
      <w:pPr>
        <w:shd w:val="clear" w:color="auto" w:fill="FFFFFF"/>
        <w:ind w:right="355" w:firstLine="518"/>
        <w:rPr>
          <w:sz w:val="28"/>
          <w:szCs w:val="28"/>
        </w:rPr>
      </w:pPr>
      <w:r>
        <w:rPr>
          <w:sz w:val="28"/>
          <w:szCs w:val="28"/>
        </w:rPr>
        <w:t>Финальные вероятности состояний системы или вероятности того, что в системе находится k требований:</w:t>
      </w:r>
    </w:p>
    <w:p w:rsidR="001B6FBB" w:rsidRDefault="001B6FBB" w:rsidP="001B6FBB">
      <w:pPr>
        <w:shd w:val="clear" w:color="auto" w:fill="FFFFFF"/>
        <w:ind w:right="355" w:firstLine="518"/>
        <w:rPr>
          <w:sz w:val="28"/>
          <w:szCs w:val="28"/>
        </w:rPr>
      </w:pPr>
      <w:r>
        <w:rPr>
          <w:sz w:val="28"/>
          <w:szCs w:val="28"/>
        </w:rPr>
        <w:t xml:space="preserve">Если k&lt;n </w:t>
      </w:r>
    </w:p>
    <w:p w:rsidR="001B6FBB" w:rsidRDefault="001B6FBB" w:rsidP="001B6FBB">
      <w:pPr>
        <w:shd w:val="clear" w:color="auto" w:fill="FFFFFF"/>
        <w:ind w:right="355" w:firstLine="518"/>
        <w:rPr>
          <w:sz w:val="28"/>
          <w:szCs w:val="28"/>
        </w:rPr>
      </w:pPr>
      <w:r>
        <w:rPr>
          <w:sz w:val="28"/>
          <w:szCs w:val="28"/>
        </w:rPr>
        <w:t>р</w:t>
      </w:r>
      <w:r>
        <w:rPr>
          <w:sz w:val="28"/>
          <w:szCs w:val="28"/>
          <w:vertAlign w:val="subscript"/>
        </w:rPr>
        <w:t>k</w:t>
      </w:r>
      <w:r>
        <w:rPr>
          <w:sz w:val="28"/>
          <w:szCs w:val="28"/>
        </w:rPr>
        <w:t>=</w:t>
      </w:r>
      <w:r>
        <w:rPr>
          <w:position w:val="-30"/>
          <w:sz w:val="28"/>
          <w:szCs w:val="28"/>
        </w:rPr>
        <w:object w:dxaOrig="1820" w:dyaOrig="680">
          <v:shape id="_x0000_i1150" type="#_x0000_t75" style="width:91pt;height:33.95pt" o:ole="">
            <v:imagedata r:id="rId216" o:title=""/>
          </v:shape>
          <o:OLEObject Type="Embed" ProgID="Equation.3" ShapeID="_x0000_i1150" DrawAspect="Content" ObjectID="_1600030815" r:id="rId217"/>
        </w:object>
      </w:r>
    </w:p>
    <w:p w:rsidR="001B6FBB" w:rsidRDefault="001B6FBB" w:rsidP="001B6FBB">
      <w:pPr>
        <w:shd w:val="clear" w:color="auto" w:fill="FFFFFF"/>
        <w:ind w:right="355" w:firstLine="518"/>
        <w:rPr>
          <w:sz w:val="28"/>
          <w:szCs w:val="28"/>
        </w:rPr>
      </w:pPr>
      <w:r>
        <w:rPr>
          <w:sz w:val="28"/>
          <w:szCs w:val="28"/>
        </w:rPr>
        <w:t>Если n≤k≤m</w:t>
      </w:r>
    </w:p>
    <w:p w:rsidR="001B6FBB" w:rsidRDefault="001B6FBB" w:rsidP="001B6FBB">
      <w:pPr>
        <w:shd w:val="clear" w:color="auto" w:fill="FFFFFF"/>
        <w:ind w:right="355" w:firstLine="518"/>
        <w:rPr>
          <w:sz w:val="28"/>
          <w:szCs w:val="28"/>
        </w:rPr>
      </w:pPr>
      <w:r>
        <w:rPr>
          <w:sz w:val="28"/>
          <w:szCs w:val="28"/>
        </w:rPr>
        <w:t xml:space="preserve"> р</w:t>
      </w:r>
      <w:r>
        <w:rPr>
          <w:sz w:val="28"/>
          <w:szCs w:val="28"/>
          <w:vertAlign w:val="subscript"/>
        </w:rPr>
        <w:t>k</w:t>
      </w:r>
      <w:r>
        <w:rPr>
          <w:sz w:val="28"/>
          <w:szCs w:val="28"/>
        </w:rPr>
        <w:t>=</w:t>
      </w:r>
      <w:r>
        <w:rPr>
          <w:position w:val="-34"/>
          <w:sz w:val="28"/>
          <w:szCs w:val="28"/>
        </w:rPr>
        <w:object w:dxaOrig="2439" w:dyaOrig="720">
          <v:shape id="_x0000_i1151" type="#_x0000_t75" style="width:122.25pt;height:36pt" o:ole="">
            <v:imagedata r:id="rId218" o:title=""/>
          </v:shape>
          <o:OLEObject Type="Embed" ProgID="Equation.3" ShapeID="_x0000_i1151" DrawAspect="Content" ObjectID="_1600030816" r:id="rId219"/>
        </w:object>
      </w:r>
    </w:p>
    <w:p w:rsidR="001B6FBB" w:rsidRDefault="001B6FBB" w:rsidP="001B6FBB">
      <w:pPr>
        <w:shd w:val="clear" w:color="auto" w:fill="FFFFFF"/>
        <w:ind w:right="355" w:firstLine="518"/>
        <w:rPr>
          <w:sz w:val="28"/>
          <w:szCs w:val="28"/>
        </w:rPr>
      </w:pPr>
      <w:r>
        <w:rPr>
          <w:sz w:val="28"/>
          <w:szCs w:val="28"/>
        </w:rPr>
        <w:t xml:space="preserve">Среднее число занятых каналов обслуживания:  </w:t>
      </w:r>
    </w:p>
    <w:p w:rsidR="001B6FBB" w:rsidRDefault="001B6FBB" w:rsidP="001B6FBB">
      <w:pPr>
        <w:shd w:val="clear" w:color="auto" w:fill="FFFFFF"/>
        <w:ind w:right="355" w:firstLine="518"/>
        <w:rPr>
          <w:sz w:val="28"/>
          <w:szCs w:val="28"/>
        </w:rPr>
      </w:pPr>
      <w:r>
        <w:rPr>
          <w:position w:val="-6"/>
          <w:sz w:val="28"/>
          <w:szCs w:val="28"/>
        </w:rPr>
        <w:object w:dxaOrig="200" w:dyaOrig="340">
          <v:shape id="_x0000_i1152" type="#_x0000_t75" style="width:9.5pt;height:19pt" o:ole="">
            <v:imagedata r:id="rId220" o:title=""/>
          </v:shape>
          <o:OLEObject Type="Embed" ProgID="Equation.3" ShapeID="_x0000_i1152" DrawAspect="Content" ObjectID="_1600030817" r:id="rId221"/>
        </w:object>
      </w:r>
      <w:r>
        <w:rPr>
          <w:sz w:val="28"/>
          <w:szCs w:val="28"/>
        </w:rPr>
        <w:t>=р</w:t>
      </w:r>
      <w:r>
        <w:rPr>
          <w:sz w:val="28"/>
          <w:szCs w:val="28"/>
          <w:vertAlign w:val="subscript"/>
        </w:rPr>
        <w:t>1</w:t>
      </w:r>
      <w:r>
        <w:rPr>
          <w:sz w:val="28"/>
          <w:szCs w:val="28"/>
        </w:rPr>
        <w:t>+2р</w:t>
      </w:r>
      <w:r>
        <w:rPr>
          <w:sz w:val="28"/>
          <w:szCs w:val="28"/>
          <w:vertAlign w:val="subscript"/>
        </w:rPr>
        <w:t>2</w:t>
      </w:r>
      <w:r>
        <w:rPr>
          <w:sz w:val="28"/>
          <w:szCs w:val="28"/>
        </w:rPr>
        <w:t>+…+(n-1)∙ р</w:t>
      </w:r>
      <w:r>
        <w:rPr>
          <w:sz w:val="28"/>
          <w:szCs w:val="28"/>
          <w:vertAlign w:val="subscript"/>
        </w:rPr>
        <w:t>n-1</w:t>
      </w:r>
      <w:r>
        <w:rPr>
          <w:sz w:val="28"/>
          <w:szCs w:val="28"/>
        </w:rPr>
        <w:t>+ n∙ (р</w:t>
      </w:r>
      <w:r>
        <w:rPr>
          <w:sz w:val="28"/>
          <w:szCs w:val="28"/>
          <w:vertAlign w:val="subscript"/>
        </w:rPr>
        <w:t>n</w:t>
      </w:r>
      <w:r>
        <w:rPr>
          <w:sz w:val="28"/>
          <w:szCs w:val="28"/>
        </w:rPr>
        <w:t>+ р</w:t>
      </w:r>
      <w:r>
        <w:rPr>
          <w:sz w:val="28"/>
          <w:szCs w:val="28"/>
          <w:vertAlign w:val="subscript"/>
        </w:rPr>
        <w:t>n+1</w:t>
      </w:r>
      <w:r>
        <w:rPr>
          <w:sz w:val="28"/>
          <w:szCs w:val="28"/>
        </w:rPr>
        <w:t>+…+ р</w:t>
      </w:r>
      <w:r>
        <w:rPr>
          <w:sz w:val="28"/>
          <w:szCs w:val="28"/>
          <w:vertAlign w:val="subscript"/>
        </w:rPr>
        <w:t>m</w:t>
      </w:r>
      <w:r>
        <w:rPr>
          <w:sz w:val="28"/>
          <w:szCs w:val="28"/>
        </w:rPr>
        <w:t>) или</w:t>
      </w:r>
    </w:p>
    <w:p w:rsidR="001B6FBB" w:rsidRDefault="001B6FBB" w:rsidP="001B6FBB">
      <w:pPr>
        <w:shd w:val="clear" w:color="auto" w:fill="FFFFFF"/>
        <w:ind w:right="355" w:firstLine="518"/>
        <w:rPr>
          <w:sz w:val="28"/>
          <w:szCs w:val="28"/>
        </w:rPr>
      </w:pPr>
      <w:r>
        <w:rPr>
          <w:position w:val="-6"/>
          <w:sz w:val="28"/>
          <w:szCs w:val="28"/>
        </w:rPr>
        <w:object w:dxaOrig="200" w:dyaOrig="340">
          <v:shape id="_x0000_i1153" type="#_x0000_t75" style="width:8.85pt;height:17pt" o:ole="">
            <v:imagedata r:id="rId220" o:title=""/>
          </v:shape>
          <o:OLEObject Type="Embed" ProgID="Equation.3" ShapeID="_x0000_i1153" DrawAspect="Content" ObjectID="_1600030818" r:id="rId222"/>
        </w:object>
      </w:r>
      <w:r>
        <w:rPr>
          <w:sz w:val="28"/>
          <w:szCs w:val="28"/>
        </w:rPr>
        <w:t>= р</w:t>
      </w:r>
      <w:r>
        <w:rPr>
          <w:sz w:val="28"/>
          <w:szCs w:val="28"/>
          <w:vertAlign w:val="subscript"/>
        </w:rPr>
        <w:t>1</w:t>
      </w:r>
      <w:r>
        <w:rPr>
          <w:sz w:val="28"/>
          <w:szCs w:val="28"/>
        </w:rPr>
        <w:t>+2р</w:t>
      </w:r>
      <w:r>
        <w:rPr>
          <w:sz w:val="28"/>
          <w:szCs w:val="28"/>
          <w:vertAlign w:val="subscript"/>
        </w:rPr>
        <w:t>2</w:t>
      </w:r>
      <w:r>
        <w:rPr>
          <w:sz w:val="28"/>
          <w:szCs w:val="28"/>
        </w:rPr>
        <w:t>+…+ (n-1)∙ р</w:t>
      </w:r>
      <w:r>
        <w:rPr>
          <w:sz w:val="28"/>
          <w:szCs w:val="28"/>
          <w:vertAlign w:val="subscript"/>
        </w:rPr>
        <w:t>n-1</w:t>
      </w:r>
      <w:r>
        <w:rPr>
          <w:sz w:val="28"/>
          <w:szCs w:val="28"/>
        </w:rPr>
        <w:t>+ n∙ (1- р</w:t>
      </w:r>
      <w:r>
        <w:rPr>
          <w:sz w:val="28"/>
          <w:szCs w:val="28"/>
          <w:vertAlign w:val="subscript"/>
        </w:rPr>
        <w:t>0</w:t>
      </w:r>
      <w:r>
        <w:rPr>
          <w:sz w:val="28"/>
          <w:szCs w:val="28"/>
        </w:rPr>
        <w:t>-р</w:t>
      </w:r>
      <w:r>
        <w:rPr>
          <w:sz w:val="28"/>
          <w:szCs w:val="28"/>
          <w:vertAlign w:val="subscript"/>
        </w:rPr>
        <w:t>1</w:t>
      </w:r>
      <w:r>
        <w:rPr>
          <w:sz w:val="28"/>
          <w:szCs w:val="28"/>
        </w:rPr>
        <w:t>-…- р</w:t>
      </w:r>
      <w:r>
        <w:rPr>
          <w:sz w:val="28"/>
          <w:szCs w:val="28"/>
          <w:vertAlign w:val="subscript"/>
        </w:rPr>
        <w:t>n-1</w:t>
      </w:r>
      <w:r>
        <w:rPr>
          <w:sz w:val="28"/>
          <w:szCs w:val="28"/>
        </w:rPr>
        <w:t>)</w:t>
      </w:r>
    </w:p>
    <w:p w:rsidR="001B6FBB" w:rsidRDefault="001B6FBB" w:rsidP="001B6FBB">
      <w:pPr>
        <w:shd w:val="clear" w:color="auto" w:fill="FFFFFF"/>
        <w:ind w:right="355" w:firstLine="518"/>
        <w:rPr>
          <w:sz w:val="28"/>
          <w:szCs w:val="28"/>
        </w:rPr>
      </w:pPr>
      <w:r>
        <w:rPr>
          <w:sz w:val="28"/>
          <w:szCs w:val="28"/>
        </w:rPr>
        <w:t xml:space="preserve">Абсолютная пропускная способность системы: А= </w:t>
      </w:r>
      <w:r>
        <w:rPr>
          <w:position w:val="-6"/>
          <w:sz w:val="28"/>
          <w:szCs w:val="28"/>
        </w:rPr>
        <w:object w:dxaOrig="200" w:dyaOrig="340">
          <v:shape id="_x0000_i1154" type="#_x0000_t75" style="width:9.5pt;height:19pt" o:ole="">
            <v:imagedata r:id="rId220" o:title=""/>
          </v:shape>
          <o:OLEObject Type="Embed" ProgID="Equation.3" ShapeID="_x0000_i1154" DrawAspect="Content" ObjectID="_1600030819" r:id="rId223"/>
        </w:object>
      </w:r>
      <w:r>
        <w:rPr>
          <w:sz w:val="28"/>
          <w:szCs w:val="28"/>
        </w:rPr>
        <w:t>∙м</w:t>
      </w:r>
    </w:p>
    <w:p w:rsidR="001B6FBB" w:rsidRDefault="001B6FBB" w:rsidP="001B6FBB">
      <w:pPr>
        <w:shd w:val="clear" w:color="auto" w:fill="FFFFFF"/>
        <w:ind w:right="355" w:firstLine="540"/>
        <w:rPr>
          <w:color w:val="000000"/>
          <w:sz w:val="28"/>
          <w:szCs w:val="28"/>
        </w:rPr>
      </w:pPr>
      <w:r>
        <w:rPr>
          <w:sz w:val="28"/>
          <w:szCs w:val="28"/>
        </w:rPr>
        <w:t xml:space="preserve">Среднее число заявок в системе </w:t>
      </w:r>
      <w:r>
        <w:rPr>
          <w:color w:val="000000"/>
          <w:sz w:val="28"/>
          <w:szCs w:val="28"/>
        </w:rPr>
        <w:t>L</w:t>
      </w:r>
      <w:r>
        <w:rPr>
          <w:color w:val="000000"/>
          <w:sz w:val="28"/>
          <w:szCs w:val="28"/>
          <w:vertAlign w:val="subscript"/>
        </w:rPr>
        <w:t>сист</w:t>
      </w:r>
      <w:r>
        <w:rPr>
          <w:color w:val="000000"/>
          <w:sz w:val="28"/>
          <w:szCs w:val="28"/>
        </w:rPr>
        <w:t xml:space="preserve"> (количество заявок, пришедших в СМО за время Т).</w:t>
      </w:r>
    </w:p>
    <w:p w:rsidR="001B6FBB" w:rsidRDefault="001B6FBB" w:rsidP="001B6FBB">
      <w:pPr>
        <w:shd w:val="clear" w:color="auto" w:fill="FFFFFF"/>
        <w:ind w:right="355" w:firstLine="540"/>
        <w:rPr>
          <w:color w:val="000000"/>
          <w:sz w:val="28"/>
          <w:szCs w:val="28"/>
        </w:rPr>
      </w:pPr>
      <w:r>
        <w:rPr>
          <w:color w:val="000000"/>
          <w:sz w:val="28"/>
          <w:szCs w:val="28"/>
        </w:rPr>
        <w:t>L</w:t>
      </w:r>
      <w:r>
        <w:rPr>
          <w:color w:val="000000"/>
          <w:sz w:val="28"/>
          <w:szCs w:val="28"/>
          <w:vertAlign w:val="subscript"/>
        </w:rPr>
        <w:t>сист</w:t>
      </w:r>
      <w:r>
        <w:rPr>
          <w:color w:val="000000"/>
          <w:sz w:val="28"/>
          <w:szCs w:val="28"/>
        </w:rPr>
        <w:t xml:space="preserve"> = m-  </w:t>
      </w:r>
      <w:r>
        <w:rPr>
          <w:color w:val="000000"/>
          <w:position w:val="-28"/>
          <w:sz w:val="28"/>
          <w:szCs w:val="28"/>
        </w:rPr>
        <w:object w:dxaOrig="1400" w:dyaOrig="720">
          <v:shape id="_x0000_i1155" type="#_x0000_t75" style="width:69.95pt;height:36pt" o:ole="">
            <v:imagedata r:id="rId224" o:title=""/>
          </v:shape>
          <o:OLEObject Type="Embed" ProgID="Equation.3" ShapeID="_x0000_i1155" DrawAspect="Content" ObjectID="_1600030820" r:id="rId225"/>
        </w:object>
      </w:r>
      <w:r>
        <w:rPr>
          <w:color w:val="000000"/>
          <w:sz w:val="28"/>
          <w:szCs w:val="28"/>
        </w:rPr>
        <w:t xml:space="preserve"> </w:t>
      </w:r>
    </w:p>
    <w:p w:rsidR="001B6FBB" w:rsidRDefault="001B6FBB" w:rsidP="001B6FBB">
      <w:pPr>
        <w:shd w:val="clear" w:color="auto" w:fill="FFFFFF"/>
        <w:ind w:right="355" w:firstLine="540"/>
        <w:rPr>
          <w:color w:val="000000"/>
          <w:sz w:val="28"/>
          <w:szCs w:val="28"/>
        </w:rPr>
      </w:pPr>
      <w:r>
        <w:rPr>
          <w:color w:val="000000"/>
          <w:sz w:val="28"/>
          <w:szCs w:val="28"/>
        </w:rPr>
        <w:t>Средняя длина очереди, т.е. математическое ожидание числа требований, ждущих начала обслуживания:</w:t>
      </w:r>
    </w:p>
    <w:p w:rsidR="001B6FBB" w:rsidRDefault="001B6FBB" w:rsidP="001B6FBB">
      <w:pPr>
        <w:shd w:val="clear" w:color="auto" w:fill="FFFFFF"/>
        <w:ind w:right="355" w:firstLine="540"/>
        <w:rPr>
          <w:color w:val="000000"/>
          <w:sz w:val="28"/>
          <w:szCs w:val="28"/>
        </w:rPr>
      </w:pPr>
      <w:r>
        <w:rPr>
          <w:color w:val="000000"/>
          <w:sz w:val="28"/>
          <w:szCs w:val="28"/>
        </w:rPr>
        <w:t>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 xml:space="preserve"> -</w:t>
      </w:r>
      <w:r>
        <w:rPr>
          <w:position w:val="-6"/>
          <w:sz w:val="28"/>
          <w:szCs w:val="28"/>
        </w:rPr>
        <w:object w:dxaOrig="200" w:dyaOrig="340">
          <v:shape id="_x0000_i1156" type="#_x0000_t75" style="width:9.5pt;height:17pt" o:ole="">
            <v:imagedata r:id="rId53" o:title=""/>
          </v:shape>
          <o:OLEObject Type="Embed" ProgID="Equation.3" ShapeID="_x0000_i1156" DrawAspect="Content" ObjectID="_1600030821" r:id="rId226"/>
        </w:object>
      </w:r>
      <w:r>
        <w:rPr>
          <w:color w:val="000000"/>
          <w:sz w:val="28"/>
          <w:szCs w:val="28"/>
        </w:rPr>
        <w:t>=</w:t>
      </w:r>
      <w:r>
        <w:rPr>
          <w:color w:val="000000"/>
          <w:position w:val="-34"/>
          <w:sz w:val="28"/>
          <w:szCs w:val="28"/>
        </w:rPr>
        <w:object w:dxaOrig="1780" w:dyaOrig="740">
          <v:shape id="_x0000_i1157" type="#_x0000_t75" style="width:89pt;height:36.7pt" o:ole="">
            <v:imagedata r:id="rId227" o:title=""/>
          </v:shape>
          <o:OLEObject Type="Embed" ProgID="Equation.3" ShapeID="_x0000_i1157" DrawAspect="Content" ObjectID="_1600030822" r:id="rId228"/>
        </w:object>
      </w:r>
      <w:r>
        <w:rPr>
          <w:color w:val="000000"/>
          <w:sz w:val="28"/>
          <w:szCs w:val="28"/>
        </w:rPr>
        <w:t xml:space="preserve">       </w:t>
      </w:r>
    </w:p>
    <w:p w:rsidR="001B6FBB" w:rsidRDefault="001B6FBB" w:rsidP="001B6FBB">
      <w:pPr>
        <w:shd w:val="clear" w:color="auto" w:fill="FFFFFF"/>
        <w:ind w:right="355" w:firstLine="540"/>
        <w:rPr>
          <w:sz w:val="28"/>
          <w:szCs w:val="28"/>
        </w:rPr>
      </w:pPr>
      <w:r>
        <w:rPr>
          <w:color w:val="000000"/>
          <w:sz w:val="28"/>
          <w:szCs w:val="28"/>
        </w:rPr>
        <w:t>Коэффициент простоя обслуживаемого требования</w:t>
      </w:r>
    </w:p>
    <w:p w:rsidR="001B6FBB" w:rsidRDefault="001B6FBB" w:rsidP="001B6FBB">
      <w:pPr>
        <w:shd w:val="clear" w:color="auto" w:fill="FFFFFF"/>
        <w:ind w:right="355" w:firstLine="518"/>
        <w:rPr>
          <w:sz w:val="28"/>
          <w:szCs w:val="28"/>
          <w:vertAlign w:val="subscript"/>
        </w:rPr>
      </w:pPr>
      <w:r>
        <w:rPr>
          <w:position w:val="-38"/>
          <w:sz w:val="28"/>
          <w:szCs w:val="28"/>
        </w:rPr>
        <w:object w:dxaOrig="4160" w:dyaOrig="780">
          <v:shape id="_x0000_i1158" type="#_x0000_t75" style="width:207.85pt;height:38.7pt" o:ole="">
            <v:imagedata r:id="rId229" o:title=""/>
          </v:shape>
          <o:OLEObject Type="Embed" ProgID="Equation.3" ShapeID="_x0000_i1158" DrawAspect="Content" ObjectID="_1600030823" r:id="rId230"/>
        </w:object>
      </w:r>
      <w:r>
        <w:rPr>
          <w:sz w:val="28"/>
          <w:szCs w:val="28"/>
        </w:rPr>
        <w:t>∙р</w:t>
      </w:r>
      <w:r>
        <w:rPr>
          <w:sz w:val="28"/>
          <w:szCs w:val="28"/>
          <w:vertAlign w:val="subscript"/>
        </w:rPr>
        <w:t>0</w:t>
      </w:r>
    </w:p>
    <w:p w:rsidR="001B6FBB" w:rsidRDefault="001B6FBB" w:rsidP="001B6FBB">
      <w:pPr>
        <w:shd w:val="clear" w:color="auto" w:fill="FFFFFF"/>
        <w:ind w:right="355" w:firstLine="518"/>
        <w:rPr>
          <w:sz w:val="28"/>
          <w:szCs w:val="28"/>
        </w:rPr>
      </w:pPr>
      <w:r>
        <w:rPr>
          <w:sz w:val="28"/>
          <w:szCs w:val="28"/>
        </w:rPr>
        <w:t xml:space="preserve">Среднее количество свободных каналов обслуживания </w:t>
      </w:r>
    </w:p>
    <w:p w:rsidR="001B6FBB" w:rsidRDefault="001B6FBB" w:rsidP="001B6FBB">
      <w:pPr>
        <w:shd w:val="clear" w:color="auto" w:fill="FFFFFF"/>
        <w:ind w:right="355" w:firstLine="518"/>
        <w:rPr>
          <w:color w:val="000000"/>
          <w:sz w:val="28"/>
          <w:szCs w:val="28"/>
        </w:rPr>
      </w:pPr>
      <w:r>
        <w:rPr>
          <w:sz w:val="28"/>
          <w:szCs w:val="28"/>
          <w:lang w:val="en-US"/>
        </w:rPr>
        <w:t>N</w:t>
      </w:r>
      <w:r>
        <w:rPr>
          <w:sz w:val="28"/>
          <w:szCs w:val="28"/>
          <w:vertAlign w:val="subscript"/>
        </w:rPr>
        <w:t>0</w:t>
      </w:r>
      <w:r>
        <w:rPr>
          <w:sz w:val="28"/>
          <w:szCs w:val="28"/>
        </w:rPr>
        <w:t>=</w:t>
      </w:r>
      <w:r>
        <w:rPr>
          <w:color w:val="000000"/>
          <w:position w:val="-34"/>
          <w:sz w:val="28"/>
          <w:szCs w:val="28"/>
        </w:rPr>
        <w:object w:dxaOrig="1520" w:dyaOrig="800">
          <v:shape id="_x0000_i1159" type="#_x0000_t75" style="width:76.1pt;height:40.1pt" o:ole="">
            <v:imagedata r:id="rId231" o:title=""/>
          </v:shape>
          <o:OLEObject Type="Embed" ProgID="Equation.3" ShapeID="_x0000_i1159" DrawAspect="Content" ObjectID="_1600030824" r:id="rId232"/>
        </w:object>
      </w:r>
    </w:p>
    <w:p w:rsidR="001B6FBB" w:rsidRDefault="001B6FBB" w:rsidP="001B6FBB">
      <w:pPr>
        <w:shd w:val="clear" w:color="auto" w:fill="FFFFFF"/>
        <w:tabs>
          <w:tab w:val="right" w:pos="13025"/>
        </w:tabs>
        <w:ind w:right="355" w:firstLine="540"/>
        <w:rPr>
          <w:color w:val="000000"/>
          <w:sz w:val="28"/>
          <w:szCs w:val="28"/>
        </w:rPr>
      </w:pPr>
      <w:r>
        <w:rPr>
          <w:color w:val="000000"/>
          <w:sz w:val="28"/>
          <w:szCs w:val="28"/>
        </w:rPr>
        <w:t xml:space="preserve">Пример. Рабочий обслуживает   группу автоматов, состоящую из трех станков. Поток поступающих требований на обслуживание станков пуассоновский с параметром л= 2 ст./ч. Обслуживание одного станка </w:t>
      </w:r>
      <w:r>
        <w:rPr>
          <w:color w:val="000000"/>
          <w:sz w:val="28"/>
          <w:szCs w:val="28"/>
        </w:rPr>
        <w:lastRenderedPageBreak/>
        <w:t>занимает у рабочего в среднем 12 минут, а время обслуживания подчинено экспоненциальному закону. Тогда 1/м</w:t>
      </w:r>
      <w:r>
        <w:rPr>
          <w:smallCaps/>
          <w:color w:val="000000"/>
          <w:sz w:val="28"/>
          <w:szCs w:val="28"/>
        </w:rPr>
        <w:t xml:space="preserve"> </w:t>
      </w:r>
      <w:r>
        <w:rPr>
          <w:color w:val="000000"/>
          <w:sz w:val="28"/>
          <w:szCs w:val="28"/>
        </w:rPr>
        <w:t>=0,2 ч/ст., т.е. м= 5 ст./ч, а с=л/м= 0,4.</w:t>
      </w:r>
    </w:p>
    <w:p w:rsidR="001B6FBB" w:rsidRDefault="001B6FBB" w:rsidP="001B6FBB">
      <w:pPr>
        <w:shd w:val="clear" w:color="auto" w:fill="FFFFFF"/>
        <w:tabs>
          <w:tab w:val="right" w:pos="13025"/>
        </w:tabs>
        <w:ind w:right="355" w:firstLine="540"/>
        <w:rPr>
          <w:sz w:val="28"/>
          <w:szCs w:val="28"/>
        </w:rPr>
      </w:pPr>
      <w:r>
        <w:rPr>
          <w:color w:val="000000"/>
          <w:sz w:val="28"/>
          <w:szCs w:val="28"/>
        </w:rPr>
        <w:t>Необходимо определить   среднее число автоматов, ожидающих обслуживания, коэффициент простоя автомата, коэффициент простоя рабочего.</w:t>
      </w:r>
    </w:p>
    <w:p w:rsidR="001B6FBB" w:rsidRDefault="001B6FBB" w:rsidP="001B6FBB">
      <w:pPr>
        <w:shd w:val="clear" w:color="auto" w:fill="FFFFFF"/>
        <w:tabs>
          <w:tab w:val="right" w:pos="13025"/>
        </w:tabs>
        <w:ind w:right="355" w:firstLine="540"/>
        <w:rPr>
          <w:color w:val="000000"/>
          <w:sz w:val="28"/>
          <w:szCs w:val="28"/>
        </w:rPr>
      </w:pPr>
      <w:r>
        <w:rPr>
          <w:color w:val="000000"/>
          <w:sz w:val="28"/>
          <w:szCs w:val="28"/>
        </w:rPr>
        <w:t xml:space="preserve">Решение.  </w:t>
      </w:r>
    </w:p>
    <w:p w:rsidR="001B6FBB" w:rsidRDefault="001B6FBB" w:rsidP="001B6FBB">
      <w:pPr>
        <w:shd w:val="clear" w:color="auto" w:fill="FFFFFF"/>
        <w:tabs>
          <w:tab w:val="right" w:pos="13025"/>
        </w:tabs>
        <w:ind w:right="355" w:firstLine="540"/>
        <w:rPr>
          <w:color w:val="000000"/>
          <w:sz w:val="28"/>
          <w:szCs w:val="28"/>
        </w:rPr>
      </w:pPr>
      <w:r>
        <w:rPr>
          <w:color w:val="000000"/>
          <w:sz w:val="28"/>
          <w:szCs w:val="28"/>
        </w:rPr>
        <w:t xml:space="preserve">Обслуживающим каналом здесь является рабочий. Так как станки обслуживает один рабочий, то n=1. Общее число требований не может превзойти числа станков, т.е. </w:t>
      </w:r>
      <w:r>
        <w:rPr>
          <w:color w:val="000000"/>
          <w:sz w:val="28"/>
          <w:szCs w:val="28"/>
          <w:lang w:val="en-US"/>
        </w:rPr>
        <w:t>m</w:t>
      </w:r>
      <w:r>
        <w:rPr>
          <w:color w:val="000000"/>
          <w:sz w:val="28"/>
          <w:szCs w:val="28"/>
        </w:rPr>
        <w:t xml:space="preserve"> = 3. Система может находиться в  четырех   различных состояниях:</w:t>
      </w:r>
    </w:p>
    <w:p w:rsidR="001B6FBB" w:rsidRDefault="001B6FBB" w:rsidP="001B6FBB">
      <w:pPr>
        <w:shd w:val="clear" w:color="auto" w:fill="FFFFFF"/>
        <w:tabs>
          <w:tab w:val="right" w:pos="13025"/>
        </w:tabs>
        <w:ind w:right="355" w:firstLine="540"/>
        <w:rPr>
          <w:color w:val="000000"/>
          <w:sz w:val="28"/>
          <w:szCs w:val="28"/>
        </w:rPr>
      </w:pPr>
      <w:r>
        <w:rPr>
          <w:color w:val="000000"/>
          <w:sz w:val="28"/>
          <w:szCs w:val="28"/>
        </w:rPr>
        <w:t>все станки работают;</w:t>
      </w:r>
    </w:p>
    <w:p w:rsidR="001B6FBB" w:rsidRDefault="001B6FBB" w:rsidP="001B6FBB">
      <w:pPr>
        <w:shd w:val="clear" w:color="auto" w:fill="FFFFFF"/>
        <w:tabs>
          <w:tab w:val="left" w:pos="590"/>
        </w:tabs>
        <w:ind w:right="355" w:firstLine="540"/>
        <w:rPr>
          <w:color w:val="000000"/>
          <w:sz w:val="28"/>
          <w:szCs w:val="28"/>
        </w:rPr>
      </w:pPr>
      <w:r>
        <w:rPr>
          <w:color w:val="000000"/>
          <w:sz w:val="28"/>
          <w:szCs w:val="28"/>
        </w:rPr>
        <w:t>один станок простаивает и обслуживается рабочим, а два работают;</w:t>
      </w:r>
      <w:r>
        <w:rPr>
          <w:color w:val="000000"/>
          <w:sz w:val="28"/>
          <w:szCs w:val="28"/>
        </w:rPr>
        <w:tab/>
      </w:r>
    </w:p>
    <w:p w:rsidR="001B6FBB" w:rsidRDefault="001B6FBB" w:rsidP="001B6FBB">
      <w:pPr>
        <w:shd w:val="clear" w:color="auto" w:fill="FFFFFF"/>
        <w:tabs>
          <w:tab w:val="left" w:pos="9101"/>
        </w:tabs>
        <w:ind w:right="355" w:firstLine="540"/>
        <w:rPr>
          <w:sz w:val="28"/>
          <w:szCs w:val="28"/>
        </w:rPr>
      </w:pPr>
      <w:r>
        <w:rPr>
          <w:color w:val="000000"/>
          <w:sz w:val="28"/>
          <w:szCs w:val="28"/>
        </w:rPr>
        <w:t>два станка простаивают, один обслуживается, один ждет обслуживания;</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rPr>
        <w:t>три станка простаивают, из них один обслуживается, а два ждут очереди.</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rPr>
        <w:t xml:space="preserve">Для ответа на поставленные вопросы можно воспользоваться  </w:t>
      </w:r>
      <w:r>
        <w:rPr>
          <w:color w:val="000000"/>
          <w:sz w:val="28"/>
          <w:szCs w:val="28"/>
        </w:rPr>
        <w:br/>
        <w:t xml:space="preserve">формулами : </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lang w:val="en-US"/>
        </w:rPr>
        <w:t>p</w:t>
      </w:r>
      <w:r>
        <w:rPr>
          <w:color w:val="000000"/>
          <w:sz w:val="28"/>
          <w:szCs w:val="28"/>
          <w:vertAlign w:val="subscript"/>
        </w:rPr>
        <w:t>1</w:t>
      </w:r>
      <w:r>
        <w:rPr>
          <w:color w:val="000000"/>
          <w:sz w:val="28"/>
          <w:szCs w:val="28"/>
        </w:rPr>
        <w:t>=</w:t>
      </w:r>
      <w:r>
        <w:rPr>
          <w:color w:val="000000"/>
          <w:position w:val="-30"/>
          <w:sz w:val="28"/>
          <w:szCs w:val="28"/>
        </w:rPr>
        <w:object w:dxaOrig="1719" w:dyaOrig="680">
          <v:shape id="_x0000_i1160" type="#_x0000_t75" style="width:86.25pt;height:33.95pt" o:ole="">
            <v:imagedata r:id="rId233" o:title=""/>
          </v:shape>
          <o:OLEObject Type="Embed" ProgID="Equation.3" ShapeID="_x0000_i1160" DrawAspect="Content" ObjectID="_1600030825" r:id="rId234"/>
        </w:object>
      </w:r>
      <w:r>
        <w:rPr>
          <w:color w:val="000000"/>
          <w:sz w:val="28"/>
          <w:szCs w:val="28"/>
        </w:rPr>
        <w:t>=1,2·р</w:t>
      </w:r>
      <w:r>
        <w:rPr>
          <w:color w:val="000000"/>
          <w:sz w:val="28"/>
          <w:szCs w:val="28"/>
          <w:vertAlign w:val="subscript"/>
        </w:rPr>
        <w:t>0</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rPr>
        <w:t>р</w:t>
      </w:r>
      <w:r>
        <w:rPr>
          <w:color w:val="000000"/>
          <w:sz w:val="28"/>
          <w:szCs w:val="28"/>
          <w:vertAlign w:val="subscript"/>
        </w:rPr>
        <w:t>2</w:t>
      </w:r>
      <w:r>
        <w:rPr>
          <w:color w:val="000000"/>
          <w:sz w:val="28"/>
          <w:szCs w:val="28"/>
        </w:rPr>
        <w:t>=</w:t>
      </w:r>
      <w:r>
        <w:rPr>
          <w:color w:val="000000"/>
          <w:position w:val="-34"/>
          <w:sz w:val="28"/>
          <w:szCs w:val="28"/>
        </w:rPr>
        <w:object w:dxaOrig="2400" w:dyaOrig="720">
          <v:shape id="_x0000_i1161" type="#_x0000_t75" style="width:120.25pt;height:36pt" o:ole="">
            <v:imagedata r:id="rId235" o:title=""/>
          </v:shape>
          <o:OLEObject Type="Embed" ProgID="Equation.3" ShapeID="_x0000_i1161" DrawAspect="Content" ObjectID="_1600030826" r:id="rId236"/>
        </w:object>
      </w:r>
      <w:r>
        <w:rPr>
          <w:color w:val="000000"/>
          <w:sz w:val="28"/>
          <w:szCs w:val="28"/>
        </w:rPr>
        <w:t>=0,96·р</w:t>
      </w:r>
      <w:r>
        <w:rPr>
          <w:color w:val="000000"/>
          <w:sz w:val="28"/>
          <w:szCs w:val="28"/>
          <w:vertAlign w:val="subscript"/>
        </w:rPr>
        <w:t>0</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rPr>
        <w:t>р</w:t>
      </w:r>
      <w:r>
        <w:rPr>
          <w:color w:val="000000"/>
          <w:sz w:val="28"/>
          <w:szCs w:val="28"/>
          <w:vertAlign w:val="subscript"/>
        </w:rPr>
        <w:t>3</w:t>
      </w:r>
      <w:r>
        <w:rPr>
          <w:color w:val="000000"/>
          <w:sz w:val="28"/>
          <w:szCs w:val="28"/>
        </w:rPr>
        <w:t>=</w:t>
      </w:r>
      <w:r>
        <w:rPr>
          <w:color w:val="000000"/>
          <w:position w:val="-34"/>
          <w:sz w:val="28"/>
          <w:szCs w:val="28"/>
        </w:rPr>
        <w:object w:dxaOrig="2360" w:dyaOrig="720">
          <v:shape id="_x0000_i1162" type="#_x0000_t75" style="width:117.5pt;height:36pt" o:ole="">
            <v:imagedata r:id="rId237" o:title=""/>
          </v:shape>
          <o:OLEObject Type="Embed" ProgID="Equation.3" ShapeID="_x0000_i1162" DrawAspect="Content" ObjectID="_1600030827" r:id="rId238"/>
        </w:object>
      </w:r>
      <w:r>
        <w:rPr>
          <w:color w:val="000000"/>
          <w:sz w:val="28"/>
          <w:szCs w:val="28"/>
        </w:rPr>
        <w:t>=0,384·р</w:t>
      </w:r>
      <w:r>
        <w:rPr>
          <w:color w:val="000000"/>
          <w:sz w:val="28"/>
          <w:szCs w:val="28"/>
          <w:vertAlign w:val="subscript"/>
        </w:rPr>
        <w:t>0</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rPr>
        <w:t>р</w:t>
      </w:r>
      <w:r>
        <w:rPr>
          <w:color w:val="000000"/>
          <w:sz w:val="28"/>
          <w:szCs w:val="28"/>
          <w:vertAlign w:val="subscript"/>
        </w:rPr>
        <w:t>0</w:t>
      </w:r>
      <w:r>
        <w:rPr>
          <w:color w:val="000000"/>
          <w:sz w:val="28"/>
          <w:szCs w:val="28"/>
        </w:rPr>
        <w:t xml:space="preserve">+ </w:t>
      </w:r>
      <w:r>
        <w:rPr>
          <w:color w:val="000000"/>
          <w:sz w:val="28"/>
          <w:szCs w:val="28"/>
          <w:lang w:val="en-US"/>
        </w:rPr>
        <w:t>p</w:t>
      </w:r>
      <w:r>
        <w:rPr>
          <w:color w:val="000000"/>
          <w:sz w:val="28"/>
          <w:szCs w:val="28"/>
          <w:vertAlign w:val="subscript"/>
        </w:rPr>
        <w:t>1</w:t>
      </w:r>
      <w:r>
        <w:rPr>
          <w:color w:val="000000"/>
          <w:sz w:val="28"/>
          <w:szCs w:val="28"/>
        </w:rPr>
        <w:t xml:space="preserve">+ </w:t>
      </w:r>
      <w:r>
        <w:rPr>
          <w:color w:val="000000"/>
          <w:sz w:val="28"/>
          <w:szCs w:val="28"/>
          <w:lang w:val="en-US"/>
        </w:rPr>
        <w:t>p</w:t>
      </w:r>
      <w:r>
        <w:rPr>
          <w:color w:val="000000"/>
          <w:sz w:val="28"/>
          <w:szCs w:val="28"/>
          <w:vertAlign w:val="subscript"/>
        </w:rPr>
        <w:t>2</w:t>
      </w:r>
      <w:r>
        <w:rPr>
          <w:color w:val="000000"/>
          <w:sz w:val="28"/>
          <w:szCs w:val="28"/>
        </w:rPr>
        <w:t xml:space="preserve">+ </w:t>
      </w:r>
      <w:r>
        <w:rPr>
          <w:color w:val="000000"/>
          <w:sz w:val="28"/>
          <w:szCs w:val="28"/>
          <w:lang w:val="en-US"/>
        </w:rPr>
        <w:t>p</w:t>
      </w:r>
      <w:r>
        <w:rPr>
          <w:color w:val="000000"/>
          <w:sz w:val="28"/>
          <w:szCs w:val="28"/>
          <w:vertAlign w:val="subscript"/>
        </w:rPr>
        <w:t>3</w:t>
      </w:r>
      <w:r>
        <w:rPr>
          <w:color w:val="000000"/>
          <w:sz w:val="28"/>
          <w:szCs w:val="28"/>
        </w:rPr>
        <w:t>=1, следовательно р</w:t>
      </w:r>
      <w:r>
        <w:rPr>
          <w:color w:val="000000"/>
          <w:sz w:val="28"/>
          <w:szCs w:val="28"/>
          <w:vertAlign w:val="subscript"/>
        </w:rPr>
        <w:t>0</w:t>
      </w:r>
      <w:r>
        <w:rPr>
          <w:color w:val="000000"/>
          <w:sz w:val="28"/>
          <w:szCs w:val="28"/>
        </w:rPr>
        <w:t>+1,2·р</w:t>
      </w:r>
      <w:r>
        <w:rPr>
          <w:color w:val="000000"/>
          <w:sz w:val="28"/>
          <w:szCs w:val="28"/>
          <w:vertAlign w:val="subscript"/>
        </w:rPr>
        <w:t>0</w:t>
      </w:r>
      <w:r>
        <w:rPr>
          <w:color w:val="000000"/>
          <w:sz w:val="28"/>
          <w:szCs w:val="28"/>
        </w:rPr>
        <w:t>+0,96·р</w:t>
      </w:r>
      <w:r>
        <w:rPr>
          <w:color w:val="000000"/>
          <w:sz w:val="28"/>
          <w:szCs w:val="28"/>
          <w:vertAlign w:val="subscript"/>
        </w:rPr>
        <w:t>0</w:t>
      </w:r>
      <w:r>
        <w:rPr>
          <w:color w:val="000000"/>
          <w:sz w:val="28"/>
          <w:szCs w:val="28"/>
        </w:rPr>
        <w:t>+0,384·р</w:t>
      </w:r>
      <w:r>
        <w:rPr>
          <w:color w:val="000000"/>
          <w:sz w:val="28"/>
          <w:szCs w:val="28"/>
          <w:vertAlign w:val="subscript"/>
        </w:rPr>
        <w:t>0</w:t>
      </w:r>
      <w:r>
        <w:rPr>
          <w:color w:val="000000"/>
          <w:sz w:val="28"/>
          <w:szCs w:val="28"/>
        </w:rPr>
        <w:t xml:space="preserve">=1 </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rPr>
        <w:t>Вероятность того, что все автоматы работают (или рабочий свободен):</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lang w:val="en-US"/>
        </w:rPr>
        <w:t>p</w:t>
      </w:r>
      <w:r>
        <w:rPr>
          <w:color w:val="000000"/>
          <w:sz w:val="28"/>
          <w:szCs w:val="28"/>
          <w:vertAlign w:val="subscript"/>
        </w:rPr>
        <w:t>0</w:t>
      </w:r>
      <w:r>
        <w:rPr>
          <w:color w:val="000000"/>
          <w:sz w:val="28"/>
          <w:szCs w:val="28"/>
        </w:rPr>
        <w:t>=0,2822 , т.е рабочий будет свободен более 1/4 всего рабочего времени.</w:t>
      </w:r>
    </w:p>
    <w:p w:rsidR="001B6FBB" w:rsidRDefault="001B6FBB" w:rsidP="001B6FBB">
      <w:pPr>
        <w:shd w:val="clear" w:color="auto" w:fill="FFFFFF"/>
        <w:tabs>
          <w:tab w:val="left" w:pos="590"/>
          <w:tab w:val="left" w:pos="6941"/>
          <w:tab w:val="left" w:pos="10166"/>
          <w:tab w:val="left" w:pos="10850"/>
        </w:tabs>
        <w:ind w:right="355" w:firstLine="540"/>
        <w:rPr>
          <w:sz w:val="28"/>
          <w:szCs w:val="28"/>
        </w:rPr>
      </w:pPr>
      <w:r>
        <w:rPr>
          <w:sz w:val="28"/>
          <w:szCs w:val="28"/>
        </w:rPr>
        <w:t>Однако это не означает, что «очередь» станков, ожидающих обслуживания, всегда будет отсутствовать.</w:t>
      </w:r>
    </w:p>
    <w:p w:rsidR="001B6FBB" w:rsidRDefault="001B6FBB" w:rsidP="001B6FBB">
      <w:pPr>
        <w:shd w:val="clear" w:color="auto" w:fill="FFFFFF"/>
        <w:ind w:right="355" w:firstLine="540"/>
        <w:rPr>
          <w:color w:val="000000"/>
          <w:sz w:val="28"/>
          <w:szCs w:val="28"/>
        </w:rPr>
      </w:pPr>
      <w:r>
        <w:rPr>
          <w:color w:val="000000"/>
          <w:sz w:val="28"/>
          <w:szCs w:val="28"/>
        </w:rPr>
        <w:t>L</w:t>
      </w:r>
      <w:r>
        <w:rPr>
          <w:color w:val="000000"/>
          <w:sz w:val="28"/>
          <w:szCs w:val="28"/>
          <w:vertAlign w:val="subscript"/>
        </w:rPr>
        <w:t>оч</w:t>
      </w:r>
      <w:r>
        <w:rPr>
          <w:color w:val="000000"/>
          <w:sz w:val="28"/>
          <w:szCs w:val="28"/>
        </w:rPr>
        <w:t>= L</w:t>
      </w:r>
      <w:r>
        <w:rPr>
          <w:color w:val="000000"/>
          <w:sz w:val="28"/>
          <w:szCs w:val="28"/>
          <w:vertAlign w:val="subscript"/>
        </w:rPr>
        <w:t>сист</w:t>
      </w:r>
      <w:r>
        <w:rPr>
          <w:color w:val="000000"/>
          <w:sz w:val="28"/>
          <w:szCs w:val="28"/>
        </w:rPr>
        <w:t xml:space="preserve"> -</w:t>
      </w:r>
      <w:r>
        <w:rPr>
          <w:position w:val="-6"/>
          <w:sz w:val="28"/>
          <w:szCs w:val="28"/>
        </w:rPr>
        <w:object w:dxaOrig="200" w:dyaOrig="340">
          <v:shape id="_x0000_i1163" type="#_x0000_t75" style="width:9.5pt;height:17pt" o:ole="">
            <v:imagedata r:id="rId53" o:title=""/>
          </v:shape>
          <o:OLEObject Type="Embed" ProgID="Equation.3" ShapeID="_x0000_i1163" DrawAspect="Content" ObjectID="_1600030828" r:id="rId239"/>
        </w:object>
      </w:r>
      <w:r>
        <w:rPr>
          <w:color w:val="000000"/>
          <w:sz w:val="28"/>
          <w:szCs w:val="28"/>
        </w:rPr>
        <w:t>=</w:t>
      </w:r>
      <w:r>
        <w:rPr>
          <w:color w:val="000000"/>
          <w:position w:val="-34"/>
          <w:sz w:val="28"/>
          <w:szCs w:val="28"/>
        </w:rPr>
        <w:object w:dxaOrig="1780" w:dyaOrig="740">
          <v:shape id="_x0000_i1164" type="#_x0000_t75" style="width:89pt;height:36.7pt" o:ole="">
            <v:imagedata r:id="rId227" o:title=""/>
          </v:shape>
          <o:OLEObject Type="Embed" ProgID="Equation.3" ShapeID="_x0000_i1164" DrawAspect="Content" ObjectID="_1600030829" r:id="rId240"/>
        </w:object>
      </w:r>
      <w:r>
        <w:rPr>
          <w:color w:val="000000"/>
          <w:sz w:val="28"/>
          <w:szCs w:val="28"/>
        </w:rPr>
        <w:t>= р</w:t>
      </w:r>
      <w:r>
        <w:rPr>
          <w:color w:val="000000"/>
          <w:sz w:val="28"/>
          <w:szCs w:val="28"/>
          <w:vertAlign w:val="subscript"/>
        </w:rPr>
        <w:t>2</w:t>
      </w:r>
      <w:r>
        <w:rPr>
          <w:color w:val="000000"/>
          <w:sz w:val="28"/>
          <w:szCs w:val="28"/>
        </w:rPr>
        <w:t>+2р</w:t>
      </w:r>
      <w:r>
        <w:rPr>
          <w:color w:val="000000"/>
          <w:sz w:val="28"/>
          <w:szCs w:val="28"/>
          <w:vertAlign w:val="subscript"/>
        </w:rPr>
        <w:t>3</w:t>
      </w:r>
      <w:r>
        <w:rPr>
          <w:color w:val="000000"/>
          <w:sz w:val="28"/>
          <w:szCs w:val="28"/>
        </w:rPr>
        <w:t>= 0,96·р</w:t>
      </w:r>
      <w:r>
        <w:rPr>
          <w:color w:val="000000"/>
          <w:sz w:val="28"/>
          <w:szCs w:val="28"/>
          <w:vertAlign w:val="subscript"/>
        </w:rPr>
        <w:t>0</w:t>
      </w:r>
      <w:r>
        <w:rPr>
          <w:color w:val="000000"/>
          <w:sz w:val="28"/>
          <w:szCs w:val="28"/>
        </w:rPr>
        <w:t>+2· 0,384·р</w:t>
      </w:r>
      <w:r>
        <w:rPr>
          <w:color w:val="000000"/>
          <w:sz w:val="28"/>
          <w:szCs w:val="28"/>
          <w:vertAlign w:val="subscript"/>
        </w:rPr>
        <w:t>0</w:t>
      </w:r>
      <w:r>
        <w:rPr>
          <w:color w:val="000000"/>
          <w:sz w:val="28"/>
          <w:szCs w:val="28"/>
        </w:rPr>
        <w:t xml:space="preserve">= 1,2053, т.е в среднем 1,2 станка не будет выдавать продукцию. </w:t>
      </w:r>
    </w:p>
    <w:p w:rsidR="001B6FBB" w:rsidRDefault="001B6FBB" w:rsidP="001B6FBB">
      <w:pPr>
        <w:shd w:val="clear" w:color="auto" w:fill="FFFFFF"/>
        <w:ind w:right="355" w:firstLine="540"/>
        <w:rPr>
          <w:color w:val="000000"/>
          <w:sz w:val="28"/>
          <w:szCs w:val="28"/>
        </w:rPr>
      </w:pPr>
      <w:r>
        <w:rPr>
          <w:color w:val="000000"/>
          <w:sz w:val="28"/>
          <w:szCs w:val="28"/>
        </w:rPr>
        <w:t>Коэффициент простоя станка равен   L</w:t>
      </w:r>
      <w:r>
        <w:rPr>
          <w:color w:val="000000"/>
          <w:sz w:val="28"/>
          <w:szCs w:val="28"/>
          <w:vertAlign w:val="subscript"/>
        </w:rPr>
        <w:t>оч</w:t>
      </w:r>
      <w:r>
        <w:rPr>
          <w:color w:val="000000"/>
          <w:sz w:val="28"/>
          <w:szCs w:val="28"/>
        </w:rPr>
        <w:t>/3=0,1625, т.е. каждый станок простаивает примерно 0,16 часть рабочего времени в ожидании, пока рабочий освободится.</w:t>
      </w:r>
    </w:p>
    <w:p w:rsidR="001B6FBB" w:rsidRDefault="001B6FBB" w:rsidP="001B6FBB">
      <w:pPr>
        <w:shd w:val="clear" w:color="auto" w:fill="FFFFFF"/>
        <w:tabs>
          <w:tab w:val="left" w:pos="12607"/>
        </w:tabs>
        <w:ind w:right="355" w:firstLine="540"/>
        <w:rPr>
          <w:color w:val="000000"/>
          <w:sz w:val="28"/>
          <w:szCs w:val="28"/>
        </w:rPr>
      </w:pPr>
      <w:r>
        <w:rPr>
          <w:color w:val="000000"/>
          <w:sz w:val="28"/>
          <w:szCs w:val="28"/>
        </w:rPr>
        <w:t xml:space="preserve">Пример. Бригада ремонтников из трех человек обслуживает группу автоматов, состоящую из пяти станков, при этом каждый ремонтник может одновременно ремонтировать только один автомат. Поток поступающих требований на ремонт является простейшим, и в среднем за час выходит из строя один станок.   Время на ремонт одного автомата </w:t>
      </w:r>
      <w:r>
        <w:rPr>
          <w:color w:val="000000"/>
          <w:sz w:val="28"/>
          <w:szCs w:val="28"/>
        </w:rPr>
        <w:lastRenderedPageBreak/>
        <w:t>подчиняется экспоненциальному закону распределения и занимает в среднем 30 минут.</w:t>
      </w:r>
    </w:p>
    <w:p w:rsidR="001B6FBB" w:rsidRDefault="001B6FBB" w:rsidP="001B6FBB">
      <w:pPr>
        <w:shd w:val="clear" w:color="auto" w:fill="FFFFFF"/>
        <w:tabs>
          <w:tab w:val="left" w:pos="12607"/>
        </w:tabs>
        <w:ind w:right="355" w:firstLine="540"/>
        <w:rPr>
          <w:color w:val="000000"/>
          <w:sz w:val="28"/>
          <w:szCs w:val="28"/>
        </w:rPr>
      </w:pPr>
      <w:r>
        <w:rPr>
          <w:color w:val="000000"/>
          <w:sz w:val="28"/>
          <w:szCs w:val="28"/>
        </w:rPr>
        <w:t>Требуется определить среднее количество автоматов, простаивающих в ожидании ремонта, степень загрузки ремонтников и коэффициент простоя оборудования.</w:t>
      </w:r>
    </w:p>
    <w:p w:rsidR="001B6FBB" w:rsidRDefault="001B6FBB" w:rsidP="001B6FBB">
      <w:pPr>
        <w:shd w:val="clear" w:color="auto" w:fill="FFFFFF"/>
        <w:tabs>
          <w:tab w:val="left" w:pos="12607"/>
        </w:tabs>
        <w:ind w:right="355" w:firstLine="540"/>
        <w:rPr>
          <w:color w:val="000000"/>
          <w:sz w:val="28"/>
          <w:szCs w:val="28"/>
        </w:rPr>
      </w:pPr>
      <w:r>
        <w:rPr>
          <w:color w:val="000000"/>
          <w:sz w:val="28"/>
          <w:szCs w:val="28"/>
        </w:rPr>
        <w:t xml:space="preserve">Решение. </w:t>
      </w:r>
    </w:p>
    <w:p w:rsidR="001B6FBB" w:rsidRDefault="001B6FBB" w:rsidP="001B6FBB">
      <w:pPr>
        <w:shd w:val="clear" w:color="auto" w:fill="FFFFFF"/>
        <w:tabs>
          <w:tab w:val="left" w:pos="12607"/>
        </w:tabs>
        <w:ind w:right="355" w:firstLine="540"/>
        <w:rPr>
          <w:color w:val="000000"/>
          <w:sz w:val="28"/>
          <w:szCs w:val="28"/>
        </w:rPr>
      </w:pPr>
      <w:r>
        <w:rPr>
          <w:color w:val="000000"/>
          <w:sz w:val="28"/>
          <w:szCs w:val="28"/>
        </w:rPr>
        <w:t xml:space="preserve">Рассматриваемая СМО относится к типу систем с ограниченным потоком требований. Примем за единицу времени один час определим параметры системы: n=3; </w:t>
      </w:r>
      <w:r>
        <w:rPr>
          <w:color w:val="000000"/>
          <w:sz w:val="28"/>
          <w:szCs w:val="28"/>
          <w:lang w:val="en-US"/>
        </w:rPr>
        <w:t>m</w:t>
      </w:r>
      <w:r>
        <w:rPr>
          <w:color w:val="000000"/>
          <w:sz w:val="28"/>
          <w:szCs w:val="28"/>
        </w:rPr>
        <w:t xml:space="preserve"> = 5; л= 1; </w:t>
      </w:r>
      <w:r>
        <w:rPr>
          <w:position w:val="-18"/>
          <w:sz w:val="28"/>
          <w:szCs w:val="28"/>
        </w:rPr>
        <w:object w:dxaOrig="400" w:dyaOrig="460">
          <v:shape id="_x0000_i1165" type="#_x0000_t75" style="width:20.4pt;height:23.1pt" o:ole="">
            <v:imagedata r:id="rId40" o:title=""/>
          </v:shape>
          <o:OLEObject Type="Embed" ProgID="Equation.3" ShapeID="_x0000_i1165" DrawAspect="Content" ObjectID="_1600030830" r:id="rId241"/>
        </w:object>
      </w:r>
      <w:r>
        <w:rPr>
          <w:sz w:val="28"/>
          <w:szCs w:val="28"/>
        </w:rPr>
        <w:t xml:space="preserve">=1/ м=30 мин.=1/2ч.; м=2; </w:t>
      </w:r>
      <w:r>
        <w:rPr>
          <w:color w:val="000000"/>
          <w:sz w:val="28"/>
          <w:szCs w:val="28"/>
        </w:rPr>
        <w:t>с=0.5</w:t>
      </w:r>
    </w:p>
    <w:p w:rsidR="001B6FBB" w:rsidRDefault="001B6FBB" w:rsidP="001B6FBB">
      <w:pPr>
        <w:shd w:val="clear" w:color="auto" w:fill="FFFFFF"/>
        <w:tabs>
          <w:tab w:val="center" w:pos="9684"/>
        </w:tabs>
        <w:ind w:right="355" w:firstLine="540"/>
        <w:rPr>
          <w:color w:val="000000"/>
          <w:sz w:val="28"/>
          <w:szCs w:val="28"/>
        </w:rPr>
      </w:pPr>
      <w:r>
        <w:rPr>
          <w:color w:val="000000"/>
          <w:sz w:val="28"/>
          <w:szCs w:val="28"/>
        </w:rPr>
        <w:t xml:space="preserve">Вероятности того, что неисправны один, два или три автомата, рассчитаются по формулам: </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rPr>
        <w:t xml:space="preserve"> </w:t>
      </w:r>
      <w:r>
        <w:rPr>
          <w:color w:val="000000"/>
          <w:sz w:val="28"/>
          <w:szCs w:val="28"/>
          <w:lang w:val="en-US"/>
        </w:rPr>
        <w:t>p</w:t>
      </w:r>
      <w:r>
        <w:rPr>
          <w:color w:val="000000"/>
          <w:sz w:val="28"/>
          <w:szCs w:val="28"/>
          <w:vertAlign w:val="subscript"/>
        </w:rPr>
        <w:t>1</w:t>
      </w:r>
      <w:r>
        <w:rPr>
          <w:color w:val="000000"/>
          <w:sz w:val="28"/>
          <w:szCs w:val="28"/>
        </w:rPr>
        <w:t>=</w:t>
      </w:r>
      <w:r>
        <w:rPr>
          <w:color w:val="000000"/>
          <w:position w:val="-30"/>
          <w:sz w:val="28"/>
          <w:szCs w:val="28"/>
        </w:rPr>
        <w:object w:dxaOrig="1700" w:dyaOrig="680">
          <v:shape id="_x0000_i1166" type="#_x0000_t75" style="width:84.9pt;height:33.95pt" o:ole="">
            <v:imagedata r:id="rId242" o:title=""/>
          </v:shape>
          <o:OLEObject Type="Embed" ProgID="Equation.3" ShapeID="_x0000_i1166" DrawAspect="Content" ObjectID="_1600030831" r:id="rId243"/>
        </w:object>
      </w:r>
      <w:r>
        <w:rPr>
          <w:color w:val="000000"/>
          <w:sz w:val="28"/>
          <w:szCs w:val="28"/>
        </w:rPr>
        <w:t>=2,5·р</w:t>
      </w:r>
      <w:r>
        <w:rPr>
          <w:color w:val="000000"/>
          <w:sz w:val="28"/>
          <w:szCs w:val="28"/>
          <w:vertAlign w:val="subscript"/>
        </w:rPr>
        <w:t>0</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rPr>
        <w:t>р</w:t>
      </w:r>
      <w:r>
        <w:rPr>
          <w:color w:val="000000"/>
          <w:sz w:val="28"/>
          <w:szCs w:val="28"/>
          <w:vertAlign w:val="subscript"/>
        </w:rPr>
        <w:t>2</w:t>
      </w:r>
      <w:r>
        <w:rPr>
          <w:color w:val="000000"/>
          <w:sz w:val="28"/>
          <w:szCs w:val="28"/>
        </w:rPr>
        <w:t>=</w:t>
      </w:r>
      <w:r>
        <w:rPr>
          <w:color w:val="000000"/>
          <w:position w:val="-30"/>
          <w:sz w:val="28"/>
          <w:szCs w:val="28"/>
        </w:rPr>
        <w:object w:dxaOrig="1939" w:dyaOrig="680">
          <v:shape id="_x0000_i1167" type="#_x0000_t75" style="width:96.45pt;height:33.95pt" o:ole="">
            <v:imagedata r:id="rId244" o:title=""/>
          </v:shape>
          <o:OLEObject Type="Embed" ProgID="Equation.3" ShapeID="_x0000_i1167" DrawAspect="Content" ObjectID="_1600030832" r:id="rId245"/>
        </w:object>
      </w:r>
      <w:r>
        <w:rPr>
          <w:color w:val="000000"/>
          <w:sz w:val="28"/>
          <w:szCs w:val="28"/>
        </w:rPr>
        <w:t>=2,5·р</w:t>
      </w:r>
      <w:r>
        <w:rPr>
          <w:color w:val="000000"/>
          <w:sz w:val="28"/>
          <w:szCs w:val="28"/>
          <w:vertAlign w:val="subscript"/>
        </w:rPr>
        <w:t>0</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rPr>
        <w:t>р</w:t>
      </w:r>
      <w:r>
        <w:rPr>
          <w:color w:val="000000"/>
          <w:sz w:val="28"/>
          <w:szCs w:val="28"/>
          <w:vertAlign w:val="subscript"/>
        </w:rPr>
        <w:t>3</w:t>
      </w:r>
      <w:r>
        <w:rPr>
          <w:color w:val="000000"/>
          <w:sz w:val="28"/>
          <w:szCs w:val="28"/>
        </w:rPr>
        <w:t>=</w:t>
      </w:r>
      <w:r>
        <w:rPr>
          <w:color w:val="000000"/>
          <w:position w:val="-30"/>
          <w:sz w:val="28"/>
          <w:szCs w:val="28"/>
        </w:rPr>
        <w:object w:dxaOrig="1900" w:dyaOrig="680">
          <v:shape id="_x0000_i1168" type="#_x0000_t75" style="width:95.1pt;height:33.95pt" o:ole="">
            <v:imagedata r:id="rId246" o:title=""/>
          </v:shape>
          <o:OLEObject Type="Embed" ProgID="Equation.3" ShapeID="_x0000_i1168" DrawAspect="Content" ObjectID="_1600030833" r:id="rId247"/>
        </w:object>
      </w:r>
      <w:r>
        <w:rPr>
          <w:color w:val="000000"/>
          <w:sz w:val="28"/>
          <w:szCs w:val="28"/>
        </w:rPr>
        <w:t>=1,25·р</w:t>
      </w:r>
      <w:r>
        <w:rPr>
          <w:color w:val="000000"/>
          <w:sz w:val="28"/>
          <w:szCs w:val="28"/>
          <w:vertAlign w:val="subscript"/>
        </w:rPr>
        <w:t>0</w:t>
      </w:r>
    </w:p>
    <w:p w:rsidR="001B6FBB" w:rsidRDefault="001B6FBB" w:rsidP="001B6FBB">
      <w:pPr>
        <w:shd w:val="clear" w:color="auto" w:fill="FFFFFF"/>
        <w:tabs>
          <w:tab w:val="center" w:pos="9684"/>
        </w:tabs>
        <w:ind w:right="355" w:firstLine="540"/>
        <w:rPr>
          <w:color w:val="000000"/>
          <w:sz w:val="28"/>
          <w:szCs w:val="28"/>
        </w:rPr>
      </w:pPr>
      <w:r>
        <w:rPr>
          <w:color w:val="000000"/>
          <w:sz w:val="28"/>
          <w:szCs w:val="28"/>
        </w:rPr>
        <w:t>Вероятности того, что неисправны четыре или пять автоматов:</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rPr>
      </w:pPr>
      <w:r>
        <w:rPr>
          <w:color w:val="000000"/>
          <w:sz w:val="28"/>
          <w:szCs w:val="28"/>
          <w:lang w:val="en-US"/>
        </w:rPr>
        <w:t>p</w:t>
      </w:r>
      <w:r>
        <w:rPr>
          <w:color w:val="000000"/>
          <w:sz w:val="28"/>
          <w:szCs w:val="28"/>
          <w:vertAlign w:val="subscript"/>
        </w:rPr>
        <w:t>4</w:t>
      </w:r>
      <w:r>
        <w:rPr>
          <w:color w:val="000000"/>
          <w:sz w:val="28"/>
          <w:szCs w:val="28"/>
        </w:rPr>
        <w:t>=</w:t>
      </w:r>
      <w:r>
        <w:rPr>
          <w:color w:val="000000"/>
          <w:position w:val="-34"/>
          <w:sz w:val="28"/>
          <w:szCs w:val="28"/>
        </w:rPr>
        <w:object w:dxaOrig="2520" w:dyaOrig="720">
          <v:shape id="_x0000_i1169" type="#_x0000_t75" style="width:126.35pt;height:36pt" o:ole="">
            <v:imagedata r:id="rId248" o:title=""/>
          </v:shape>
          <o:OLEObject Type="Embed" ProgID="Equation.3" ShapeID="_x0000_i1169" DrawAspect="Content" ObjectID="_1600030834" r:id="rId249"/>
        </w:object>
      </w:r>
      <w:r>
        <w:rPr>
          <w:color w:val="000000"/>
          <w:sz w:val="28"/>
          <w:szCs w:val="28"/>
        </w:rPr>
        <w:t>=0,42·р</w:t>
      </w:r>
      <w:r>
        <w:rPr>
          <w:color w:val="000000"/>
          <w:sz w:val="28"/>
          <w:szCs w:val="28"/>
          <w:vertAlign w:val="subscript"/>
        </w:rPr>
        <w:t>0</w:t>
      </w:r>
    </w:p>
    <w:p w:rsidR="001B6FBB" w:rsidRDefault="001B6FBB" w:rsidP="001B6FBB">
      <w:pPr>
        <w:shd w:val="clear" w:color="auto" w:fill="FFFFFF"/>
        <w:tabs>
          <w:tab w:val="left" w:pos="590"/>
          <w:tab w:val="left" w:pos="6941"/>
          <w:tab w:val="left" w:pos="10166"/>
          <w:tab w:val="left" w:pos="10850"/>
        </w:tabs>
        <w:ind w:right="355" w:firstLine="540"/>
        <w:rPr>
          <w:color w:val="000000"/>
          <w:sz w:val="28"/>
          <w:szCs w:val="28"/>
          <w:vertAlign w:val="subscript"/>
        </w:rPr>
      </w:pPr>
      <w:r>
        <w:rPr>
          <w:color w:val="000000"/>
          <w:sz w:val="28"/>
          <w:szCs w:val="28"/>
        </w:rPr>
        <w:t>р</w:t>
      </w:r>
      <w:r>
        <w:rPr>
          <w:color w:val="000000"/>
          <w:sz w:val="28"/>
          <w:szCs w:val="28"/>
          <w:vertAlign w:val="subscript"/>
        </w:rPr>
        <w:t>5</w:t>
      </w:r>
      <w:r>
        <w:rPr>
          <w:color w:val="000000"/>
          <w:sz w:val="28"/>
          <w:szCs w:val="28"/>
        </w:rPr>
        <w:t>=</w:t>
      </w:r>
      <w:r>
        <w:rPr>
          <w:color w:val="000000"/>
          <w:position w:val="-34"/>
          <w:sz w:val="28"/>
          <w:szCs w:val="28"/>
        </w:rPr>
        <w:object w:dxaOrig="2460" w:dyaOrig="720">
          <v:shape id="_x0000_i1170" type="#_x0000_t75" style="width:122.95pt;height:36pt" o:ole="">
            <v:imagedata r:id="rId250" o:title=""/>
          </v:shape>
          <o:OLEObject Type="Embed" ProgID="Equation.3" ShapeID="_x0000_i1170" DrawAspect="Content" ObjectID="_1600030835" r:id="rId251"/>
        </w:object>
      </w:r>
      <w:r>
        <w:rPr>
          <w:color w:val="000000"/>
          <w:sz w:val="28"/>
          <w:szCs w:val="28"/>
        </w:rPr>
        <w:t>=0,07·р</w:t>
      </w:r>
      <w:r>
        <w:rPr>
          <w:color w:val="000000"/>
          <w:sz w:val="28"/>
          <w:szCs w:val="28"/>
          <w:vertAlign w:val="subscript"/>
        </w:rPr>
        <w:t>0</w:t>
      </w:r>
    </w:p>
    <w:p w:rsidR="001B6FBB" w:rsidRDefault="001B6FBB" w:rsidP="001B6FBB">
      <w:pPr>
        <w:shd w:val="clear" w:color="auto" w:fill="FFFFFF"/>
        <w:tabs>
          <w:tab w:val="center" w:pos="9684"/>
        </w:tabs>
        <w:ind w:right="355" w:firstLine="540"/>
        <w:rPr>
          <w:color w:val="000000"/>
          <w:sz w:val="28"/>
          <w:szCs w:val="28"/>
        </w:rPr>
      </w:pPr>
      <w:r>
        <w:rPr>
          <w:color w:val="000000"/>
          <w:sz w:val="28"/>
          <w:szCs w:val="28"/>
        </w:rPr>
        <w:t>Вероятность того, что все станки исправны, т.е. все ремонтники  свободны от ремонта, найдем с учетом равенства: р</w:t>
      </w:r>
      <w:r>
        <w:rPr>
          <w:color w:val="000000"/>
          <w:sz w:val="28"/>
          <w:szCs w:val="28"/>
          <w:vertAlign w:val="subscript"/>
        </w:rPr>
        <w:t>0</w:t>
      </w:r>
      <w:r>
        <w:rPr>
          <w:color w:val="000000"/>
          <w:sz w:val="28"/>
          <w:szCs w:val="28"/>
        </w:rPr>
        <w:t>+</w:t>
      </w:r>
      <w:r>
        <w:rPr>
          <w:color w:val="000000"/>
          <w:sz w:val="28"/>
          <w:szCs w:val="28"/>
          <w:vertAlign w:val="subscript"/>
        </w:rPr>
        <w:t xml:space="preserve"> </w:t>
      </w:r>
      <w:r>
        <w:rPr>
          <w:color w:val="000000"/>
          <w:sz w:val="28"/>
          <w:szCs w:val="28"/>
        </w:rPr>
        <w:t>р</w:t>
      </w:r>
      <w:r>
        <w:rPr>
          <w:color w:val="000000"/>
          <w:sz w:val="28"/>
          <w:szCs w:val="28"/>
          <w:vertAlign w:val="subscript"/>
        </w:rPr>
        <w:t>1</w:t>
      </w:r>
      <w:r>
        <w:rPr>
          <w:color w:val="000000"/>
          <w:sz w:val="28"/>
          <w:szCs w:val="28"/>
        </w:rPr>
        <w:t>+ р</w:t>
      </w:r>
      <w:r>
        <w:rPr>
          <w:color w:val="000000"/>
          <w:sz w:val="28"/>
          <w:szCs w:val="28"/>
          <w:vertAlign w:val="subscript"/>
        </w:rPr>
        <w:t>2</w:t>
      </w:r>
      <w:r>
        <w:rPr>
          <w:color w:val="000000"/>
          <w:sz w:val="28"/>
          <w:szCs w:val="28"/>
        </w:rPr>
        <w:t>+ р</w:t>
      </w:r>
      <w:r>
        <w:rPr>
          <w:color w:val="000000"/>
          <w:sz w:val="28"/>
          <w:szCs w:val="28"/>
          <w:vertAlign w:val="subscript"/>
        </w:rPr>
        <w:t>3</w:t>
      </w:r>
      <w:r>
        <w:rPr>
          <w:color w:val="000000"/>
          <w:sz w:val="28"/>
          <w:szCs w:val="28"/>
        </w:rPr>
        <w:t>+ р</w:t>
      </w:r>
      <w:r>
        <w:rPr>
          <w:color w:val="000000"/>
          <w:sz w:val="28"/>
          <w:szCs w:val="28"/>
          <w:vertAlign w:val="subscript"/>
        </w:rPr>
        <w:t>4</w:t>
      </w:r>
      <w:r>
        <w:rPr>
          <w:color w:val="000000"/>
          <w:sz w:val="28"/>
          <w:szCs w:val="28"/>
        </w:rPr>
        <w:t>+ р</w:t>
      </w:r>
      <w:r>
        <w:rPr>
          <w:color w:val="000000"/>
          <w:sz w:val="28"/>
          <w:szCs w:val="28"/>
          <w:vertAlign w:val="subscript"/>
        </w:rPr>
        <w:t>5</w:t>
      </w:r>
      <w:r>
        <w:rPr>
          <w:color w:val="000000"/>
          <w:sz w:val="28"/>
          <w:szCs w:val="28"/>
        </w:rPr>
        <w:t xml:space="preserve">=1, </w:t>
      </w:r>
    </w:p>
    <w:p w:rsidR="001B6FBB" w:rsidRDefault="001B6FBB" w:rsidP="001B6FBB">
      <w:pPr>
        <w:shd w:val="clear" w:color="auto" w:fill="FFFFFF"/>
        <w:tabs>
          <w:tab w:val="center" w:pos="9684"/>
        </w:tabs>
        <w:ind w:right="355" w:firstLine="540"/>
        <w:rPr>
          <w:color w:val="000000"/>
          <w:sz w:val="28"/>
          <w:szCs w:val="28"/>
        </w:rPr>
      </w:pPr>
      <w:r>
        <w:rPr>
          <w:color w:val="000000"/>
          <w:sz w:val="28"/>
          <w:szCs w:val="28"/>
        </w:rPr>
        <w:t>т.е. р</w:t>
      </w:r>
      <w:r>
        <w:rPr>
          <w:color w:val="000000"/>
          <w:sz w:val="28"/>
          <w:szCs w:val="28"/>
          <w:vertAlign w:val="subscript"/>
        </w:rPr>
        <w:t>0</w:t>
      </w:r>
      <w:r>
        <w:rPr>
          <w:color w:val="000000"/>
          <w:sz w:val="28"/>
          <w:szCs w:val="28"/>
        </w:rPr>
        <w:t>+</w:t>
      </w:r>
      <w:r>
        <w:rPr>
          <w:color w:val="000000"/>
          <w:sz w:val="28"/>
          <w:szCs w:val="28"/>
          <w:vertAlign w:val="subscript"/>
        </w:rPr>
        <w:t xml:space="preserve"> </w:t>
      </w:r>
      <w:r>
        <w:rPr>
          <w:color w:val="000000"/>
          <w:sz w:val="28"/>
          <w:szCs w:val="28"/>
        </w:rPr>
        <w:t>2,5·р</w:t>
      </w:r>
      <w:r>
        <w:rPr>
          <w:color w:val="000000"/>
          <w:sz w:val="28"/>
          <w:szCs w:val="28"/>
          <w:vertAlign w:val="subscript"/>
        </w:rPr>
        <w:t>0</w:t>
      </w:r>
      <w:r>
        <w:rPr>
          <w:color w:val="000000"/>
          <w:sz w:val="28"/>
          <w:szCs w:val="28"/>
        </w:rPr>
        <w:t>+ 2,5·р</w:t>
      </w:r>
      <w:r>
        <w:rPr>
          <w:color w:val="000000"/>
          <w:sz w:val="28"/>
          <w:szCs w:val="28"/>
          <w:vertAlign w:val="subscript"/>
        </w:rPr>
        <w:t>0</w:t>
      </w:r>
      <w:r>
        <w:rPr>
          <w:color w:val="000000"/>
          <w:sz w:val="28"/>
          <w:szCs w:val="28"/>
        </w:rPr>
        <w:t>+1,25·р</w:t>
      </w:r>
      <w:r>
        <w:rPr>
          <w:color w:val="000000"/>
          <w:sz w:val="28"/>
          <w:szCs w:val="28"/>
          <w:vertAlign w:val="subscript"/>
        </w:rPr>
        <w:t>0</w:t>
      </w:r>
      <w:r>
        <w:rPr>
          <w:color w:val="000000"/>
          <w:sz w:val="28"/>
          <w:szCs w:val="28"/>
        </w:rPr>
        <w:t>+ 0,42·р</w:t>
      </w:r>
      <w:r>
        <w:rPr>
          <w:color w:val="000000"/>
          <w:sz w:val="28"/>
          <w:szCs w:val="28"/>
          <w:vertAlign w:val="subscript"/>
        </w:rPr>
        <w:t>0</w:t>
      </w:r>
      <w:r>
        <w:rPr>
          <w:color w:val="000000"/>
          <w:sz w:val="28"/>
          <w:szCs w:val="28"/>
        </w:rPr>
        <w:t>+ 0,07·р</w:t>
      </w:r>
      <w:r>
        <w:rPr>
          <w:color w:val="000000"/>
          <w:sz w:val="28"/>
          <w:szCs w:val="28"/>
          <w:vertAlign w:val="subscript"/>
        </w:rPr>
        <w:t>0</w:t>
      </w:r>
      <w:r>
        <w:rPr>
          <w:color w:val="000000"/>
          <w:sz w:val="28"/>
          <w:szCs w:val="28"/>
        </w:rPr>
        <w:t>=1.</w:t>
      </w:r>
    </w:p>
    <w:p w:rsidR="001B6FBB" w:rsidRDefault="001B6FBB" w:rsidP="001B6FBB">
      <w:pPr>
        <w:shd w:val="clear" w:color="auto" w:fill="FFFFFF"/>
        <w:tabs>
          <w:tab w:val="center" w:pos="9684"/>
        </w:tabs>
        <w:ind w:right="355" w:firstLine="540"/>
        <w:rPr>
          <w:color w:val="000000"/>
          <w:sz w:val="28"/>
          <w:szCs w:val="28"/>
        </w:rPr>
      </w:pPr>
      <w:r>
        <w:rPr>
          <w:color w:val="000000"/>
          <w:sz w:val="28"/>
          <w:szCs w:val="28"/>
        </w:rPr>
        <w:t>р</w:t>
      </w:r>
      <w:r>
        <w:rPr>
          <w:color w:val="000000"/>
          <w:sz w:val="28"/>
          <w:szCs w:val="28"/>
          <w:vertAlign w:val="subscript"/>
        </w:rPr>
        <w:t>0</w:t>
      </w:r>
      <w:r>
        <w:rPr>
          <w:color w:val="000000"/>
          <w:sz w:val="28"/>
          <w:szCs w:val="28"/>
        </w:rPr>
        <w:t>=0,13;  р</w:t>
      </w:r>
      <w:r>
        <w:rPr>
          <w:color w:val="000000"/>
          <w:sz w:val="28"/>
          <w:szCs w:val="28"/>
          <w:vertAlign w:val="subscript"/>
        </w:rPr>
        <w:t>1</w:t>
      </w:r>
      <w:r>
        <w:rPr>
          <w:color w:val="000000"/>
          <w:sz w:val="28"/>
          <w:szCs w:val="28"/>
        </w:rPr>
        <w:t>=0,33;  р</w:t>
      </w:r>
      <w:r>
        <w:rPr>
          <w:color w:val="000000"/>
          <w:sz w:val="28"/>
          <w:szCs w:val="28"/>
          <w:vertAlign w:val="subscript"/>
        </w:rPr>
        <w:t>2</w:t>
      </w:r>
      <w:r>
        <w:rPr>
          <w:color w:val="000000"/>
          <w:sz w:val="28"/>
          <w:szCs w:val="28"/>
        </w:rPr>
        <w:t>=0,33;  р</w:t>
      </w:r>
      <w:r>
        <w:rPr>
          <w:color w:val="000000"/>
          <w:sz w:val="28"/>
          <w:szCs w:val="28"/>
          <w:vertAlign w:val="subscript"/>
        </w:rPr>
        <w:t>3</w:t>
      </w:r>
      <w:r>
        <w:rPr>
          <w:color w:val="000000"/>
          <w:sz w:val="28"/>
          <w:szCs w:val="28"/>
        </w:rPr>
        <w:t>=0,16;  р</w:t>
      </w:r>
      <w:r>
        <w:rPr>
          <w:color w:val="000000"/>
          <w:sz w:val="28"/>
          <w:szCs w:val="28"/>
          <w:vertAlign w:val="subscript"/>
        </w:rPr>
        <w:t>4</w:t>
      </w:r>
      <w:r>
        <w:rPr>
          <w:color w:val="000000"/>
          <w:sz w:val="28"/>
          <w:szCs w:val="28"/>
        </w:rPr>
        <w:t>=0,05;  р</w:t>
      </w:r>
      <w:r>
        <w:rPr>
          <w:color w:val="000000"/>
          <w:sz w:val="28"/>
          <w:szCs w:val="28"/>
          <w:vertAlign w:val="subscript"/>
        </w:rPr>
        <w:t>5</w:t>
      </w:r>
      <w:r>
        <w:rPr>
          <w:color w:val="000000"/>
          <w:sz w:val="28"/>
          <w:szCs w:val="28"/>
        </w:rPr>
        <w:t>=0,01.</w:t>
      </w:r>
    </w:p>
    <w:p w:rsidR="001B6FBB" w:rsidRDefault="001B6FBB" w:rsidP="001B6FBB">
      <w:pPr>
        <w:shd w:val="clear" w:color="auto" w:fill="FFFFFF"/>
        <w:tabs>
          <w:tab w:val="center" w:pos="9684"/>
        </w:tabs>
        <w:ind w:right="355" w:firstLine="540"/>
        <w:rPr>
          <w:color w:val="000000"/>
          <w:sz w:val="28"/>
          <w:szCs w:val="28"/>
        </w:rPr>
      </w:pPr>
      <w:r>
        <w:rPr>
          <w:color w:val="000000"/>
          <w:sz w:val="28"/>
          <w:szCs w:val="28"/>
        </w:rPr>
        <w:t>Средняя длина очереди: L</w:t>
      </w:r>
      <w:r>
        <w:rPr>
          <w:color w:val="000000"/>
          <w:sz w:val="28"/>
          <w:szCs w:val="28"/>
          <w:vertAlign w:val="subscript"/>
        </w:rPr>
        <w:t>оч</w:t>
      </w:r>
      <w:r>
        <w:rPr>
          <w:color w:val="000000"/>
          <w:sz w:val="28"/>
          <w:szCs w:val="28"/>
        </w:rPr>
        <w:t>=(4-3)·0,05+(5-3)·0,01=0,07.</w:t>
      </w:r>
    </w:p>
    <w:p w:rsidR="001B6FBB" w:rsidRDefault="001B6FBB" w:rsidP="001B6FBB">
      <w:pPr>
        <w:shd w:val="clear" w:color="auto" w:fill="FFFFFF"/>
        <w:tabs>
          <w:tab w:val="center" w:pos="9684"/>
        </w:tabs>
        <w:ind w:right="355" w:firstLine="540"/>
        <w:rPr>
          <w:sz w:val="28"/>
          <w:szCs w:val="28"/>
        </w:rPr>
      </w:pPr>
      <w:r>
        <w:rPr>
          <w:color w:val="000000"/>
          <w:sz w:val="28"/>
          <w:szCs w:val="28"/>
        </w:rPr>
        <w:t xml:space="preserve">Среднее число автоматов, находящихся в ремонте и простаивающих в очереди: </w:t>
      </w:r>
      <w:r>
        <w:rPr>
          <w:position w:val="-6"/>
          <w:sz w:val="28"/>
          <w:szCs w:val="28"/>
        </w:rPr>
        <w:object w:dxaOrig="200" w:dyaOrig="340">
          <v:shape id="_x0000_i1171" type="#_x0000_t75" style="width:8.85pt;height:17pt" o:ole="">
            <v:imagedata r:id="rId220" o:title=""/>
          </v:shape>
          <o:OLEObject Type="Embed" ProgID="Equation.3" ShapeID="_x0000_i1171" DrawAspect="Content" ObjectID="_1600030836" r:id="rId252"/>
        </w:object>
      </w:r>
      <w:r>
        <w:rPr>
          <w:sz w:val="28"/>
          <w:szCs w:val="28"/>
        </w:rPr>
        <w:t>=1·0,33+2·0,33+3·0,16+4·0,05+5·0,01=1,72.</w:t>
      </w:r>
    </w:p>
    <w:p w:rsidR="001B6FBB" w:rsidRDefault="001B6FBB" w:rsidP="001B6FBB">
      <w:pPr>
        <w:shd w:val="clear" w:color="auto" w:fill="FFFFFF"/>
        <w:tabs>
          <w:tab w:val="center" w:pos="9684"/>
        </w:tabs>
        <w:ind w:right="355" w:firstLine="540"/>
        <w:rPr>
          <w:sz w:val="28"/>
          <w:szCs w:val="28"/>
        </w:rPr>
      </w:pPr>
      <w:r>
        <w:rPr>
          <w:sz w:val="28"/>
          <w:szCs w:val="28"/>
        </w:rPr>
        <w:t>Таким образом, из пяти станков-автоматов в среднем в ожидании ремонта находится 0,07 станков, а среднее число неработающих станков равно 1,72.</w:t>
      </w:r>
    </w:p>
    <w:p w:rsidR="001B6FBB" w:rsidRDefault="001B6FBB" w:rsidP="001B6FBB">
      <w:pPr>
        <w:shd w:val="clear" w:color="auto" w:fill="FFFFFF"/>
        <w:tabs>
          <w:tab w:val="center" w:pos="9684"/>
        </w:tabs>
        <w:ind w:right="355" w:firstLine="540"/>
        <w:rPr>
          <w:color w:val="000000"/>
          <w:sz w:val="28"/>
          <w:szCs w:val="28"/>
        </w:rPr>
      </w:pPr>
      <w:r>
        <w:rPr>
          <w:sz w:val="28"/>
          <w:szCs w:val="28"/>
        </w:rPr>
        <w:t xml:space="preserve">Общий коэффициент простоя оборудования: </w:t>
      </w:r>
      <w:r>
        <w:rPr>
          <w:position w:val="-6"/>
          <w:sz w:val="28"/>
          <w:szCs w:val="28"/>
        </w:rPr>
        <w:object w:dxaOrig="200" w:dyaOrig="340">
          <v:shape id="_x0000_i1172" type="#_x0000_t75" style="width:8.85pt;height:17pt" o:ole="">
            <v:imagedata r:id="rId220" o:title=""/>
          </v:shape>
          <o:OLEObject Type="Embed" ProgID="Equation.3" ShapeID="_x0000_i1172" DrawAspect="Content" ObjectID="_1600030837" r:id="rId253"/>
        </w:object>
      </w:r>
      <w:r>
        <w:rPr>
          <w:color w:val="000000"/>
          <w:sz w:val="28"/>
          <w:szCs w:val="28"/>
        </w:rPr>
        <w:t>/5=0,1625, т.е каждый станок находится в ремонте или ожидает начала ремонта 34% рабочего времени.</w:t>
      </w:r>
    </w:p>
    <w:p w:rsidR="001B6FBB" w:rsidRDefault="001B6FBB" w:rsidP="001B6FBB">
      <w:pPr>
        <w:shd w:val="clear" w:color="auto" w:fill="FFFFFF"/>
        <w:tabs>
          <w:tab w:val="center" w:pos="9684"/>
        </w:tabs>
        <w:ind w:right="355" w:firstLine="540"/>
        <w:rPr>
          <w:color w:val="000000"/>
          <w:sz w:val="28"/>
          <w:szCs w:val="28"/>
        </w:rPr>
      </w:pPr>
      <w:r>
        <w:rPr>
          <w:color w:val="000000"/>
          <w:sz w:val="28"/>
          <w:szCs w:val="28"/>
        </w:rPr>
        <w:t>Среднее число ремонтников, свободных от ремонта оборудования:</w:t>
      </w:r>
    </w:p>
    <w:p w:rsidR="001B6FBB" w:rsidRDefault="001B6FBB" w:rsidP="001B6FBB">
      <w:pPr>
        <w:shd w:val="clear" w:color="auto" w:fill="FFFFFF"/>
        <w:tabs>
          <w:tab w:val="center" w:pos="9684"/>
        </w:tabs>
        <w:ind w:right="355" w:firstLine="540"/>
        <w:rPr>
          <w:sz w:val="28"/>
          <w:szCs w:val="28"/>
        </w:rPr>
      </w:pPr>
      <w:r>
        <w:rPr>
          <w:sz w:val="28"/>
          <w:szCs w:val="28"/>
          <w:lang w:val="en-US"/>
        </w:rPr>
        <w:t>N</w:t>
      </w:r>
      <w:r>
        <w:rPr>
          <w:sz w:val="28"/>
          <w:szCs w:val="28"/>
          <w:vertAlign w:val="subscript"/>
        </w:rPr>
        <w:t>0</w:t>
      </w:r>
      <w:r>
        <w:rPr>
          <w:sz w:val="28"/>
          <w:szCs w:val="28"/>
        </w:rPr>
        <w:t>=(3-0)·0,13+(3-1)·0,33+(3-2)·0,33=1,38.</w:t>
      </w:r>
    </w:p>
    <w:p w:rsidR="001B6FBB" w:rsidRDefault="001B6FBB" w:rsidP="001B6FBB">
      <w:pPr>
        <w:shd w:val="clear" w:color="auto" w:fill="FFFFFF"/>
        <w:tabs>
          <w:tab w:val="center" w:pos="9684"/>
        </w:tabs>
        <w:ind w:right="355" w:firstLine="540"/>
        <w:rPr>
          <w:sz w:val="28"/>
          <w:szCs w:val="28"/>
        </w:rPr>
      </w:pPr>
      <w:r>
        <w:rPr>
          <w:sz w:val="28"/>
          <w:szCs w:val="28"/>
        </w:rPr>
        <w:t>Коэффициент простоя ремонтников К</w:t>
      </w:r>
      <w:r>
        <w:rPr>
          <w:sz w:val="28"/>
          <w:szCs w:val="28"/>
          <w:vertAlign w:val="subscript"/>
        </w:rPr>
        <w:t>пр</w:t>
      </w:r>
      <w:r>
        <w:rPr>
          <w:sz w:val="28"/>
          <w:szCs w:val="28"/>
        </w:rPr>
        <w:t>=1,38/3=0,46.</w:t>
      </w:r>
    </w:p>
    <w:p w:rsidR="001B6FBB" w:rsidRDefault="001B6FBB" w:rsidP="001B6FBB">
      <w:pPr>
        <w:shd w:val="clear" w:color="auto" w:fill="FFFFFF"/>
        <w:tabs>
          <w:tab w:val="center" w:pos="9684"/>
        </w:tabs>
        <w:ind w:right="355" w:firstLine="540"/>
        <w:rPr>
          <w:sz w:val="28"/>
          <w:szCs w:val="28"/>
        </w:rPr>
      </w:pPr>
      <w:r>
        <w:rPr>
          <w:sz w:val="28"/>
          <w:szCs w:val="28"/>
        </w:rPr>
        <w:t xml:space="preserve">Степень загрузки ремонтников </w:t>
      </w:r>
      <w:r>
        <w:rPr>
          <w:sz w:val="28"/>
          <w:szCs w:val="28"/>
          <w:lang w:val="en-US"/>
        </w:rPr>
        <w:t>N</w:t>
      </w:r>
      <w:r>
        <w:rPr>
          <w:sz w:val="28"/>
          <w:szCs w:val="28"/>
          <w:vertAlign w:val="subscript"/>
        </w:rPr>
        <w:t>3</w:t>
      </w:r>
      <w:r>
        <w:rPr>
          <w:sz w:val="28"/>
          <w:szCs w:val="28"/>
        </w:rPr>
        <w:t>=3-1,38=1,62; К</w:t>
      </w:r>
      <w:r>
        <w:rPr>
          <w:sz w:val="28"/>
          <w:szCs w:val="28"/>
          <w:vertAlign w:val="subscript"/>
        </w:rPr>
        <w:t>3</w:t>
      </w:r>
      <w:r>
        <w:rPr>
          <w:sz w:val="28"/>
          <w:szCs w:val="28"/>
        </w:rPr>
        <w:t>=1,62/3=0,54, т.е каждый ремонтник в среднем занят ремонтом оборудования 54% своего рабочего времени.</w:t>
      </w:r>
    </w:p>
    <w:p w:rsidR="000E4393" w:rsidRDefault="000E4393"/>
    <w:sectPr w:rsidR="000E43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6DA0C56"/>
    <w:lvl w:ilvl="0">
      <w:numFmt w:val="bullet"/>
      <w:lvlText w:val="*"/>
      <w:lvlJc w:val="left"/>
    </w:lvl>
  </w:abstractNum>
  <w:abstractNum w:abstractNumId="1">
    <w:nsid w:val="007254CD"/>
    <w:multiLevelType w:val="singleLevel"/>
    <w:tmpl w:val="C02A9652"/>
    <w:lvl w:ilvl="0">
      <w:start w:val="1"/>
      <w:numFmt w:val="decimal"/>
      <w:lvlText w:val="%1)"/>
      <w:legacy w:legacy="1" w:legacySpace="0" w:legacyIndent="283"/>
      <w:lvlJc w:val="left"/>
      <w:pPr>
        <w:ind w:left="2880"/>
      </w:pPr>
      <w:rPr>
        <w:rFonts w:ascii="Times New Roman" w:hAnsi="Times New Roman" w:cs="Times New Roman" w:hint="default"/>
        <w:b w:val="0"/>
        <w:bCs w:val="0"/>
      </w:rPr>
    </w:lvl>
  </w:abstractNum>
  <w:abstractNum w:abstractNumId="2">
    <w:nsid w:val="02A40757"/>
    <w:multiLevelType w:val="singleLevel"/>
    <w:tmpl w:val="AF7EFA30"/>
    <w:lvl w:ilvl="0">
      <w:start w:val="1"/>
      <w:numFmt w:val="decimal"/>
      <w:lvlText w:val="%1)"/>
      <w:legacy w:legacy="1" w:legacySpace="0" w:legacyIndent="252"/>
      <w:lvlJc w:val="left"/>
      <w:rPr>
        <w:rFonts w:ascii="Times New Roman" w:hAnsi="Times New Roman" w:cs="Times New Roman" w:hint="default"/>
      </w:rPr>
    </w:lvl>
  </w:abstractNum>
  <w:abstractNum w:abstractNumId="3">
    <w:nsid w:val="0F49221D"/>
    <w:multiLevelType w:val="hybridMultilevel"/>
    <w:tmpl w:val="C8B081BE"/>
    <w:lvl w:ilvl="0" w:tplc="46BC0EB2">
      <w:start w:val="1"/>
      <w:numFmt w:val="decimal"/>
      <w:lvlText w:val="%1)"/>
      <w:lvlJc w:val="left"/>
      <w:pPr>
        <w:tabs>
          <w:tab w:val="num" w:pos="1260"/>
        </w:tabs>
        <w:ind w:left="540" w:firstLine="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0E8528D"/>
    <w:multiLevelType w:val="multilevel"/>
    <w:tmpl w:val="46F82C28"/>
    <w:lvl w:ilvl="0">
      <w:start w:val="6"/>
      <w:numFmt w:val="decimal"/>
      <w:lvlText w:val="%1"/>
      <w:lvlJc w:val="left"/>
      <w:pPr>
        <w:tabs>
          <w:tab w:val="num" w:pos="645"/>
        </w:tabs>
        <w:ind w:left="645" w:hanging="645"/>
      </w:pPr>
      <w:rPr>
        <w:rFonts w:hint="default"/>
      </w:rPr>
    </w:lvl>
    <w:lvl w:ilvl="1">
      <w:start w:val="10"/>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15896AE9"/>
    <w:multiLevelType w:val="multilevel"/>
    <w:tmpl w:val="8F4AA0F8"/>
    <w:styleLink w:val="2"/>
    <w:lvl w:ilvl="0">
      <w:start w:val="1"/>
      <w:numFmt w:val="none"/>
      <w:lvlText w:val="А)"/>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6">
    <w:nsid w:val="16B2585A"/>
    <w:multiLevelType w:val="multilevel"/>
    <w:tmpl w:val="814CA1FA"/>
    <w:lvl w:ilvl="0">
      <w:start w:val="6"/>
      <w:numFmt w:val="decimal"/>
      <w:lvlText w:val="%1"/>
      <w:lvlJc w:val="left"/>
      <w:pPr>
        <w:tabs>
          <w:tab w:val="num" w:pos="495"/>
        </w:tabs>
        <w:ind w:left="495" w:hanging="495"/>
      </w:pPr>
      <w:rPr>
        <w:rFonts w:hint="default"/>
      </w:rPr>
    </w:lvl>
    <w:lvl w:ilvl="1">
      <w:start w:val="2"/>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24614657"/>
    <w:multiLevelType w:val="hybridMultilevel"/>
    <w:tmpl w:val="5C82681C"/>
    <w:lvl w:ilvl="0" w:tplc="59023332">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2A264064"/>
    <w:multiLevelType w:val="hybridMultilevel"/>
    <w:tmpl w:val="5B2AEFCA"/>
    <w:lvl w:ilvl="0" w:tplc="D248AD28">
      <w:start w:val="1"/>
      <w:numFmt w:val="decimal"/>
      <w:lvlText w:val="%1."/>
      <w:lvlJc w:val="left"/>
      <w:pPr>
        <w:tabs>
          <w:tab w:val="num" w:pos="1185"/>
        </w:tabs>
        <w:ind w:left="1185" w:hanging="82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2C4E62DB"/>
    <w:multiLevelType w:val="multilevel"/>
    <w:tmpl w:val="F82EBA52"/>
    <w:lvl w:ilvl="0">
      <w:start w:val="4"/>
      <w:numFmt w:val="decimal"/>
      <w:lvlText w:val="%1."/>
      <w:legacy w:legacy="1" w:legacySpace="0" w:legacyIndent="269"/>
      <w:lvlJc w:val="left"/>
      <w:rPr>
        <w:rFonts w:ascii="Times New Roman" w:hAnsi="Times New Roman" w:cs="Times New Roman" w:hint="default"/>
      </w:rPr>
    </w:lvl>
    <w:lvl w:ilvl="1">
      <w:start w:val="3"/>
      <w:numFmt w:val="decimal"/>
      <w:isLgl/>
      <w:lvlText w:val="%1.%2"/>
      <w:lvlJc w:val="left"/>
      <w:pPr>
        <w:tabs>
          <w:tab w:val="num" w:pos="435"/>
        </w:tabs>
        <w:ind w:left="435" w:hanging="435"/>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nsid w:val="2C834EF9"/>
    <w:multiLevelType w:val="multilevel"/>
    <w:tmpl w:val="D1A4FFDA"/>
    <w:lvl w:ilvl="0">
      <w:start w:val="2"/>
      <w:numFmt w:val="decimal"/>
      <w:lvlText w:val="%1"/>
      <w:lvlJc w:val="left"/>
      <w:pPr>
        <w:tabs>
          <w:tab w:val="num" w:pos="4635"/>
        </w:tabs>
        <w:ind w:left="4635" w:hanging="4635"/>
      </w:pPr>
      <w:rPr>
        <w:rFonts w:hint="default"/>
      </w:rPr>
    </w:lvl>
    <w:lvl w:ilvl="1">
      <w:start w:val="3"/>
      <w:numFmt w:val="decimal"/>
      <w:lvlText w:val="%1.%2"/>
      <w:lvlJc w:val="left"/>
      <w:pPr>
        <w:tabs>
          <w:tab w:val="num" w:pos="4095"/>
        </w:tabs>
        <w:ind w:left="4095" w:hanging="4635"/>
      </w:pPr>
      <w:rPr>
        <w:rFonts w:hint="default"/>
      </w:rPr>
    </w:lvl>
    <w:lvl w:ilvl="2">
      <w:start w:val="1"/>
      <w:numFmt w:val="decimal"/>
      <w:lvlText w:val="%1.%2.%3"/>
      <w:lvlJc w:val="left"/>
      <w:pPr>
        <w:tabs>
          <w:tab w:val="num" w:pos="3555"/>
        </w:tabs>
        <w:ind w:left="3555" w:hanging="4635"/>
      </w:pPr>
      <w:rPr>
        <w:rFonts w:hint="default"/>
      </w:rPr>
    </w:lvl>
    <w:lvl w:ilvl="3">
      <w:start w:val="1"/>
      <w:numFmt w:val="decimal"/>
      <w:lvlText w:val="%1.%2.%3.%4"/>
      <w:lvlJc w:val="left"/>
      <w:pPr>
        <w:tabs>
          <w:tab w:val="num" w:pos="3015"/>
        </w:tabs>
        <w:ind w:left="3015" w:hanging="4635"/>
      </w:pPr>
      <w:rPr>
        <w:rFonts w:hint="default"/>
      </w:rPr>
    </w:lvl>
    <w:lvl w:ilvl="4">
      <w:start w:val="1"/>
      <w:numFmt w:val="decimal"/>
      <w:lvlText w:val="%1.%2.%3.%4.%5"/>
      <w:lvlJc w:val="left"/>
      <w:pPr>
        <w:tabs>
          <w:tab w:val="num" w:pos="2475"/>
        </w:tabs>
        <w:ind w:left="2475" w:hanging="4635"/>
      </w:pPr>
      <w:rPr>
        <w:rFonts w:hint="default"/>
      </w:rPr>
    </w:lvl>
    <w:lvl w:ilvl="5">
      <w:start w:val="1"/>
      <w:numFmt w:val="decimal"/>
      <w:lvlText w:val="%1.%2.%3.%4.%5.%6"/>
      <w:lvlJc w:val="left"/>
      <w:pPr>
        <w:tabs>
          <w:tab w:val="num" w:pos="1935"/>
        </w:tabs>
        <w:ind w:left="1935" w:hanging="4635"/>
      </w:pPr>
      <w:rPr>
        <w:rFonts w:hint="default"/>
      </w:rPr>
    </w:lvl>
    <w:lvl w:ilvl="6">
      <w:start w:val="1"/>
      <w:numFmt w:val="decimal"/>
      <w:lvlText w:val="%1.%2.%3.%4.%5.%6.%7"/>
      <w:lvlJc w:val="left"/>
      <w:pPr>
        <w:tabs>
          <w:tab w:val="num" w:pos="1395"/>
        </w:tabs>
        <w:ind w:left="1395" w:hanging="4635"/>
      </w:pPr>
      <w:rPr>
        <w:rFonts w:hint="default"/>
      </w:rPr>
    </w:lvl>
    <w:lvl w:ilvl="7">
      <w:start w:val="1"/>
      <w:numFmt w:val="decimal"/>
      <w:lvlText w:val="%1.%2.%3.%4.%5.%6.%7.%8"/>
      <w:lvlJc w:val="left"/>
      <w:pPr>
        <w:tabs>
          <w:tab w:val="num" w:pos="855"/>
        </w:tabs>
        <w:ind w:left="855" w:hanging="4635"/>
      </w:pPr>
      <w:rPr>
        <w:rFonts w:hint="default"/>
      </w:rPr>
    </w:lvl>
    <w:lvl w:ilvl="8">
      <w:start w:val="1"/>
      <w:numFmt w:val="decimal"/>
      <w:lvlText w:val="%1.%2.%3.%4.%5.%6.%7.%8.%9"/>
      <w:lvlJc w:val="left"/>
      <w:pPr>
        <w:tabs>
          <w:tab w:val="num" w:pos="315"/>
        </w:tabs>
        <w:ind w:left="315" w:hanging="4635"/>
      </w:pPr>
      <w:rPr>
        <w:rFonts w:hint="default"/>
      </w:rPr>
    </w:lvl>
  </w:abstractNum>
  <w:abstractNum w:abstractNumId="11">
    <w:nsid w:val="2D752DEE"/>
    <w:multiLevelType w:val="hybridMultilevel"/>
    <w:tmpl w:val="6C52DFC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2">
    <w:nsid w:val="35CE5DFD"/>
    <w:multiLevelType w:val="multilevel"/>
    <w:tmpl w:val="FE908874"/>
    <w:lvl w:ilvl="0">
      <w:start w:val="6"/>
      <w:numFmt w:val="decimal"/>
      <w:lvlText w:val="%1"/>
      <w:lvlJc w:val="left"/>
      <w:pPr>
        <w:tabs>
          <w:tab w:val="num" w:pos="495"/>
        </w:tabs>
        <w:ind w:left="495" w:hanging="495"/>
      </w:pPr>
      <w:rPr>
        <w:rFonts w:hint="default"/>
      </w:rPr>
    </w:lvl>
    <w:lvl w:ilvl="1">
      <w:start w:val="9"/>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nsid w:val="3912325C"/>
    <w:multiLevelType w:val="hybridMultilevel"/>
    <w:tmpl w:val="B6DED530"/>
    <w:lvl w:ilvl="0" w:tplc="04190017">
      <w:start w:val="1"/>
      <w:numFmt w:val="lowerLetter"/>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45035008"/>
    <w:multiLevelType w:val="multilevel"/>
    <w:tmpl w:val="FBE0727E"/>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360"/>
        </w:tabs>
        <w:ind w:left="-36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15">
    <w:nsid w:val="47320BFB"/>
    <w:multiLevelType w:val="multilevel"/>
    <w:tmpl w:val="CDC485FE"/>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4AC11D39"/>
    <w:multiLevelType w:val="hybridMultilevel"/>
    <w:tmpl w:val="9626C4A8"/>
    <w:lvl w:ilvl="0" w:tplc="0EE25DD0">
      <w:start w:val="1"/>
      <w:numFmt w:val="decimal"/>
      <w:lvlText w:val="%1."/>
      <w:lvlJc w:val="left"/>
      <w:pPr>
        <w:tabs>
          <w:tab w:val="num" w:pos="720"/>
        </w:tabs>
        <w:ind w:left="720" w:hanging="360"/>
      </w:pPr>
    </w:lvl>
    <w:lvl w:ilvl="1" w:tplc="828CBE40">
      <w:numFmt w:val="none"/>
      <w:lvlText w:val=""/>
      <w:lvlJc w:val="left"/>
      <w:pPr>
        <w:tabs>
          <w:tab w:val="num" w:pos="360"/>
        </w:tabs>
      </w:pPr>
    </w:lvl>
    <w:lvl w:ilvl="2" w:tplc="47CCA8DC">
      <w:numFmt w:val="none"/>
      <w:lvlText w:val=""/>
      <w:lvlJc w:val="left"/>
      <w:pPr>
        <w:tabs>
          <w:tab w:val="num" w:pos="360"/>
        </w:tabs>
      </w:pPr>
    </w:lvl>
    <w:lvl w:ilvl="3" w:tplc="A29E2224">
      <w:numFmt w:val="none"/>
      <w:lvlText w:val=""/>
      <w:lvlJc w:val="left"/>
      <w:pPr>
        <w:tabs>
          <w:tab w:val="num" w:pos="360"/>
        </w:tabs>
      </w:pPr>
    </w:lvl>
    <w:lvl w:ilvl="4" w:tplc="42F66AC8">
      <w:numFmt w:val="none"/>
      <w:lvlText w:val=""/>
      <w:lvlJc w:val="left"/>
      <w:pPr>
        <w:tabs>
          <w:tab w:val="num" w:pos="360"/>
        </w:tabs>
      </w:pPr>
    </w:lvl>
    <w:lvl w:ilvl="5" w:tplc="10FCF2B2">
      <w:numFmt w:val="none"/>
      <w:lvlText w:val=""/>
      <w:lvlJc w:val="left"/>
      <w:pPr>
        <w:tabs>
          <w:tab w:val="num" w:pos="360"/>
        </w:tabs>
      </w:pPr>
    </w:lvl>
    <w:lvl w:ilvl="6" w:tplc="218C5094">
      <w:numFmt w:val="none"/>
      <w:lvlText w:val=""/>
      <w:lvlJc w:val="left"/>
      <w:pPr>
        <w:tabs>
          <w:tab w:val="num" w:pos="360"/>
        </w:tabs>
      </w:pPr>
    </w:lvl>
    <w:lvl w:ilvl="7" w:tplc="A09ADAE8">
      <w:numFmt w:val="none"/>
      <w:lvlText w:val=""/>
      <w:lvlJc w:val="left"/>
      <w:pPr>
        <w:tabs>
          <w:tab w:val="num" w:pos="360"/>
        </w:tabs>
      </w:pPr>
    </w:lvl>
    <w:lvl w:ilvl="8" w:tplc="97C4BAA0">
      <w:numFmt w:val="none"/>
      <w:lvlText w:val=""/>
      <w:lvlJc w:val="left"/>
      <w:pPr>
        <w:tabs>
          <w:tab w:val="num" w:pos="360"/>
        </w:tabs>
      </w:pPr>
    </w:lvl>
  </w:abstractNum>
  <w:abstractNum w:abstractNumId="17">
    <w:nsid w:val="50E22A54"/>
    <w:multiLevelType w:val="multilevel"/>
    <w:tmpl w:val="5C5A460C"/>
    <w:lvl w:ilvl="0">
      <w:start w:val="1"/>
      <w:numFmt w:val="decimal"/>
      <w:lvlText w:val="%1)"/>
      <w:legacy w:legacy="1" w:legacySpace="0" w:legacyIndent="360"/>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51ED3620"/>
    <w:multiLevelType w:val="hybridMultilevel"/>
    <w:tmpl w:val="5AF02A9C"/>
    <w:lvl w:ilvl="0" w:tplc="AB2AE992">
      <w:start w:val="1"/>
      <w:numFmt w:val="decimal"/>
      <w:lvlText w:val="%1"/>
      <w:lvlJc w:val="left"/>
      <w:pPr>
        <w:tabs>
          <w:tab w:val="num" w:pos="1800"/>
        </w:tabs>
        <w:ind w:left="1800" w:hanging="360"/>
      </w:pPr>
      <w:rPr>
        <w:rFonts w:ascii="Times New Roman" w:eastAsia="Times New Roman" w:hAnsi="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54C973FE"/>
    <w:multiLevelType w:val="hybridMultilevel"/>
    <w:tmpl w:val="6AD6ECBC"/>
    <w:lvl w:ilvl="0" w:tplc="46BC0EB2">
      <w:start w:val="1"/>
      <w:numFmt w:val="decimal"/>
      <w:lvlText w:val="%1)"/>
      <w:lvlJc w:val="left"/>
      <w:pPr>
        <w:tabs>
          <w:tab w:val="num" w:pos="720"/>
        </w:tabs>
        <w:ind w:firstLine="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0">
    <w:nsid w:val="5EB46999"/>
    <w:multiLevelType w:val="multilevel"/>
    <w:tmpl w:val="13F2AE0C"/>
    <w:lvl w:ilvl="0">
      <w:start w:val="1"/>
      <w:numFmt w:val="decimal"/>
      <w:lvlText w:val="%1."/>
      <w:legacy w:legacy="1" w:legacySpace="0" w:legacyIndent="254"/>
      <w:lvlJc w:val="left"/>
      <w:rPr>
        <w:rFonts w:ascii="Times New Roman" w:hAnsi="Times New Roman" w:cs="Times New Roman" w:hint="default"/>
      </w:rPr>
    </w:lvl>
    <w:lvl w:ilvl="1">
      <w:start w:val="5"/>
      <w:numFmt w:val="decimal"/>
      <w:isLgl/>
      <w:lvlText w:val="%1.%2"/>
      <w:lvlJc w:val="left"/>
      <w:pPr>
        <w:tabs>
          <w:tab w:val="num" w:pos="705"/>
        </w:tabs>
        <w:ind w:left="705" w:hanging="705"/>
      </w:pPr>
      <w:rPr>
        <w:rFonts w:hint="default"/>
      </w:rPr>
    </w:lvl>
    <w:lvl w:ilvl="2">
      <w:start w:val="3"/>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1">
    <w:nsid w:val="605149E7"/>
    <w:multiLevelType w:val="hybridMultilevel"/>
    <w:tmpl w:val="C7FA7F1E"/>
    <w:lvl w:ilvl="0" w:tplc="04190017">
      <w:start w:val="1"/>
      <w:numFmt w:val="lowerLetter"/>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22">
    <w:nsid w:val="60DF05E4"/>
    <w:multiLevelType w:val="hybridMultilevel"/>
    <w:tmpl w:val="42EE1250"/>
    <w:lvl w:ilvl="0" w:tplc="0419000D">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3">
    <w:nsid w:val="66D004A5"/>
    <w:multiLevelType w:val="hybridMultilevel"/>
    <w:tmpl w:val="9F1C766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4">
    <w:nsid w:val="6B3E68B6"/>
    <w:multiLevelType w:val="hybridMultilevel"/>
    <w:tmpl w:val="C806005A"/>
    <w:lvl w:ilvl="0" w:tplc="04190017">
      <w:start w:val="1"/>
      <w:numFmt w:val="lowerLetter"/>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5">
    <w:nsid w:val="76A84DB7"/>
    <w:multiLevelType w:val="singleLevel"/>
    <w:tmpl w:val="6750F3A8"/>
    <w:lvl w:ilvl="0">
      <w:start w:val="1"/>
      <w:numFmt w:val="decimal"/>
      <w:lvlText w:val="%1."/>
      <w:legacy w:legacy="1" w:legacySpace="0" w:legacyIndent="273"/>
      <w:lvlJc w:val="left"/>
      <w:rPr>
        <w:rFonts w:ascii="Times New Roman" w:hAnsi="Times New Roman" w:cs="Times New Roman" w:hint="default"/>
      </w:rPr>
    </w:lvl>
  </w:abstractNum>
  <w:abstractNum w:abstractNumId="26">
    <w:nsid w:val="79CF5A74"/>
    <w:multiLevelType w:val="hybridMultilevel"/>
    <w:tmpl w:val="CDC485FE"/>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7"/>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0"/>
    <w:lvlOverride w:ilvl="0">
      <w:lvl w:ilvl="0">
        <w:numFmt w:val="bullet"/>
        <w:lvlText w:val="•"/>
        <w:legacy w:legacy="1" w:legacySpace="0" w:legacyIndent="235"/>
        <w:lvlJc w:val="left"/>
        <w:rPr>
          <w:rFonts w:ascii="Times New Roman" w:hAnsi="Times New Roman" w:cs="Times New Roman" w:hint="default"/>
        </w:rPr>
      </w:lvl>
    </w:lvlOverride>
  </w:num>
  <w:num w:numId="5">
    <w:abstractNumId w:val="1"/>
    <w:lvlOverride w:ilvl="0">
      <w:startOverride w:val="1"/>
    </w:lvlOverride>
  </w:num>
  <w:num w:numId="6">
    <w:abstractNumId w:val="25"/>
    <w:lvlOverride w:ilvl="0">
      <w:lvl w:ilvl="0">
        <w:start w:val="1"/>
        <w:numFmt w:val="decimal"/>
        <w:lvlText w:val="%1."/>
        <w:legacy w:legacy="1" w:legacySpace="0" w:legacyIndent="274"/>
        <w:lvlJc w:val="left"/>
        <w:rPr>
          <w:rFonts w:ascii="Times New Roman" w:hAnsi="Times New Roman" w:cs="Times New Roman" w:hint="default"/>
        </w:rPr>
      </w:lvl>
    </w:lvlOverride>
  </w:num>
  <w:num w:numId="7">
    <w:abstractNumId w:val="20"/>
    <w:lvlOverride w:ilvl="0">
      <w:startOverride w:val="1"/>
    </w:lvlOverride>
  </w:num>
  <w:num w:numId="8">
    <w:abstractNumId w:val="9"/>
    <w:lvlOverride w:ilvl="0">
      <w:startOverride w:val="4"/>
    </w:lvlOverride>
  </w:num>
  <w:num w:numId="9">
    <w:abstractNumId w:val="16"/>
  </w:num>
  <w:num w:numId="10">
    <w:abstractNumId w:val="23"/>
  </w:num>
  <w:num w:numId="11">
    <w:abstractNumId w:val="11"/>
  </w:num>
  <w:num w:numId="12">
    <w:abstractNumId w:val="10"/>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 w:ilvl="0">
        <w:numFmt w:val="bullet"/>
        <w:lvlText w:val="•"/>
        <w:legacy w:legacy="1" w:legacySpace="0" w:legacyIndent="237"/>
        <w:lvlJc w:val="left"/>
        <w:rPr>
          <w:rFonts w:ascii="Times New Roman" w:hAnsi="Times New Roman" w:cs="Times New Roman" w:hint="default"/>
        </w:rPr>
      </w:lvl>
    </w:lvlOverride>
  </w:num>
  <w:num w:numId="15">
    <w:abstractNumId w:val="0"/>
    <w:lvlOverride w:ilvl="0">
      <w:lvl w:ilvl="0">
        <w:numFmt w:val="bullet"/>
        <w:lvlText w:val="•"/>
        <w:legacy w:legacy="1" w:legacySpace="0" w:legacyIndent="238"/>
        <w:lvlJc w:val="left"/>
        <w:rPr>
          <w:rFonts w:ascii="Times New Roman" w:hAnsi="Times New Roman" w:cs="Times New Roman" w:hint="default"/>
        </w:rPr>
      </w:lvl>
    </w:lvlOverride>
  </w:num>
  <w:num w:numId="16">
    <w:abstractNumId w:val="19"/>
  </w:num>
  <w:num w:numId="1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1"/>
    </w:lvlOverride>
  </w:num>
  <w:num w:numId="19">
    <w:abstractNumId w:val="6"/>
  </w:num>
  <w:num w:numId="20">
    <w:abstractNumId w:val="7"/>
  </w:num>
  <w:num w:numId="21">
    <w:abstractNumId w:val="12"/>
  </w:num>
  <w:num w:numId="22">
    <w:abstractNumId w:val="4"/>
  </w:num>
  <w:num w:numId="23">
    <w:abstractNumId w:val="2"/>
    <w:lvlOverride w:ilvl="0">
      <w:startOverride w:val="1"/>
    </w:lvlOverride>
  </w:num>
  <w:num w:numId="24">
    <w:abstractNumId w:val="8"/>
  </w:num>
  <w:num w:numId="25">
    <w:abstractNumId w:val="26"/>
  </w:num>
  <w:num w:numId="2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num>
  <w:num w:numId="30">
    <w:abstractNumId w:val="22"/>
  </w:num>
  <w:num w:numId="31">
    <w:abstractNumId w:val="13"/>
  </w:num>
  <w:num w:numId="32">
    <w:abstractNumId w:val="21"/>
  </w:num>
  <w:num w:numId="33">
    <w:abstractNumId w:val="24"/>
  </w:num>
  <w:num w:numId="34">
    <w:abstractNumId w:val="3"/>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FBB"/>
    <w:rsid w:val="000E4393"/>
    <w:rsid w:val="001B6FBB"/>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FB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B6FBB"/>
    <w:pPr>
      <w:keepNext/>
      <w:widowControl w:val="0"/>
      <w:autoSpaceDE w:val="0"/>
      <w:autoSpaceDN w:val="0"/>
      <w:adjustRightInd w:val="0"/>
      <w:spacing w:before="240" w:after="60"/>
      <w:outlineLvl w:val="0"/>
    </w:pPr>
    <w:rPr>
      <w:rFonts w:ascii="Arial" w:hAnsi="Arial" w:cs="Arial"/>
      <w:b/>
      <w:bCs/>
      <w:kern w:val="32"/>
      <w:sz w:val="32"/>
      <w:szCs w:val="32"/>
    </w:rPr>
  </w:style>
  <w:style w:type="paragraph" w:styleId="20">
    <w:name w:val="heading 2"/>
    <w:basedOn w:val="a"/>
    <w:next w:val="a"/>
    <w:link w:val="21"/>
    <w:qFormat/>
    <w:rsid w:val="001B6FBB"/>
    <w:pPr>
      <w:keepNext/>
      <w:spacing w:before="240" w:after="60"/>
      <w:outlineLvl w:val="1"/>
    </w:pPr>
    <w:rPr>
      <w:rFonts w:ascii="Arial" w:hAnsi="Arial" w:cs="Arial"/>
      <w:b/>
      <w:bCs/>
      <w:i/>
      <w:iCs/>
      <w:sz w:val="28"/>
      <w:szCs w:val="28"/>
    </w:rPr>
  </w:style>
  <w:style w:type="paragraph" w:styleId="3">
    <w:name w:val="heading 3"/>
    <w:basedOn w:val="a"/>
    <w:next w:val="a"/>
    <w:link w:val="30"/>
    <w:qFormat/>
    <w:rsid w:val="001B6FBB"/>
    <w:pPr>
      <w:keepNext/>
      <w:widowControl w:val="0"/>
      <w:autoSpaceDE w:val="0"/>
      <w:autoSpaceDN w:val="0"/>
      <w:adjustRightInd w:val="0"/>
      <w:spacing w:before="240" w:after="60"/>
      <w:outlineLvl w:val="2"/>
    </w:pPr>
    <w:rPr>
      <w:rFonts w:ascii="Arial" w:hAnsi="Arial" w:cs="Arial"/>
      <w:b/>
      <w:bCs/>
      <w:sz w:val="26"/>
      <w:szCs w:val="26"/>
    </w:rPr>
  </w:style>
  <w:style w:type="paragraph" w:styleId="6">
    <w:name w:val="heading 6"/>
    <w:basedOn w:val="a"/>
    <w:next w:val="a"/>
    <w:link w:val="60"/>
    <w:qFormat/>
    <w:rsid w:val="001B6FBB"/>
    <w:pPr>
      <w:widowControl w:val="0"/>
      <w:autoSpaceDE w:val="0"/>
      <w:autoSpaceDN w:val="0"/>
      <w:adjustRightInd w:val="0"/>
      <w:spacing w:before="240" w:after="60"/>
      <w:outlineLvl w:val="5"/>
    </w:pPr>
    <w:rPr>
      <w:b/>
      <w:bCs/>
      <w:sz w:val="22"/>
      <w:szCs w:val="22"/>
    </w:rPr>
  </w:style>
  <w:style w:type="paragraph" w:styleId="7">
    <w:name w:val="heading 7"/>
    <w:basedOn w:val="a"/>
    <w:next w:val="a"/>
    <w:link w:val="70"/>
    <w:qFormat/>
    <w:rsid w:val="001B6FBB"/>
    <w:pPr>
      <w:keepNext/>
      <w:widowControl w:val="0"/>
      <w:shd w:val="clear" w:color="auto" w:fill="FFFFFF"/>
      <w:tabs>
        <w:tab w:val="left" w:pos="360"/>
      </w:tabs>
      <w:autoSpaceDE w:val="0"/>
      <w:autoSpaceDN w:val="0"/>
      <w:adjustRightInd w:val="0"/>
      <w:spacing w:before="202"/>
      <w:ind w:firstLine="540"/>
      <w:outlineLvl w:val="6"/>
    </w:pPr>
    <w:rPr>
      <w:color w:val="000000"/>
      <w:sz w:val="28"/>
      <w:szCs w:val="28"/>
    </w:rPr>
  </w:style>
  <w:style w:type="paragraph" w:styleId="8">
    <w:name w:val="heading 8"/>
    <w:basedOn w:val="a"/>
    <w:next w:val="a"/>
    <w:link w:val="80"/>
    <w:qFormat/>
    <w:rsid w:val="001B6FBB"/>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1B6FBB"/>
    <w:rPr>
      <w:rFonts w:ascii="Arial" w:eastAsia="Times New Roman" w:hAnsi="Arial" w:cs="Arial"/>
      <w:b/>
      <w:bCs/>
      <w:kern w:val="32"/>
      <w:sz w:val="32"/>
      <w:szCs w:val="32"/>
      <w:lang w:eastAsia="ru-RU"/>
    </w:rPr>
  </w:style>
  <w:style w:type="character" w:customStyle="1" w:styleId="21">
    <w:name w:val="Заголовок 2 Знак"/>
    <w:basedOn w:val="a0"/>
    <w:link w:val="20"/>
    <w:rsid w:val="001B6FBB"/>
    <w:rPr>
      <w:rFonts w:ascii="Arial" w:eastAsia="Times New Roman" w:hAnsi="Arial" w:cs="Arial"/>
      <w:b/>
      <w:bCs/>
      <w:i/>
      <w:iCs/>
      <w:sz w:val="28"/>
      <w:szCs w:val="28"/>
      <w:lang w:eastAsia="ru-RU"/>
    </w:rPr>
  </w:style>
  <w:style w:type="character" w:customStyle="1" w:styleId="30">
    <w:name w:val="Заголовок 3 Знак"/>
    <w:basedOn w:val="a0"/>
    <w:link w:val="3"/>
    <w:rsid w:val="001B6FBB"/>
    <w:rPr>
      <w:rFonts w:ascii="Arial" w:eastAsia="Times New Roman" w:hAnsi="Arial" w:cs="Arial"/>
      <w:b/>
      <w:bCs/>
      <w:sz w:val="26"/>
      <w:szCs w:val="26"/>
      <w:lang w:eastAsia="ru-RU"/>
    </w:rPr>
  </w:style>
  <w:style w:type="character" w:customStyle="1" w:styleId="60">
    <w:name w:val="Заголовок 6 Знак"/>
    <w:basedOn w:val="a0"/>
    <w:link w:val="6"/>
    <w:rsid w:val="001B6FBB"/>
    <w:rPr>
      <w:rFonts w:ascii="Times New Roman" w:eastAsia="Times New Roman" w:hAnsi="Times New Roman" w:cs="Times New Roman"/>
      <w:b/>
      <w:bCs/>
      <w:lang w:eastAsia="ru-RU"/>
    </w:rPr>
  </w:style>
  <w:style w:type="character" w:customStyle="1" w:styleId="70">
    <w:name w:val="Заголовок 7 Знак"/>
    <w:basedOn w:val="a0"/>
    <w:link w:val="7"/>
    <w:rsid w:val="001B6FBB"/>
    <w:rPr>
      <w:rFonts w:ascii="Times New Roman" w:eastAsia="Times New Roman" w:hAnsi="Times New Roman" w:cs="Times New Roman"/>
      <w:color w:val="000000"/>
      <w:sz w:val="28"/>
      <w:szCs w:val="28"/>
      <w:shd w:val="clear" w:color="auto" w:fill="FFFFFF"/>
      <w:lang w:eastAsia="ru-RU"/>
    </w:rPr>
  </w:style>
  <w:style w:type="character" w:customStyle="1" w:styleId="80">
    <w:name w:val="Заголовок 8 Знак"/>
    <w:basedOn w:val="a0"/>
    <w:link w:val="8"/>
    <w:rsid w:val="001B6FBB"/>
    <w:rPr>
      <w:rFonts w:ascii="Times New Roman" w:eastAsia="Times New Roman" w:hAnsi="Times New Roman" w:cs="Times New Roman"/>
      <w:i/>
      <w:iCs/>
      <w:sz w:val="24"/>
      <w:szCs w:val="24"/>
      <w:lang w:eastAsia="ru-RU"/>
    </w:rPr>
  </w:style>
  <w:style w:type="paragraph" w:styleId="a3">
    <w:name w:val="Title"/>
    <w:basedOn w:val="a"/>
    <w:link w:val="a4"/>
    <w:qFormat/>
    <w:rsid w:val="001B6FBB"/>
    <w:pPr>
      <w:widowControl w:val="0"/>
      <w:shd w:val="clear" w:color="auto" w:fill="FFFFFF"/>
      <w:autoSpaceDE w:val="0"/>
      <w:autoSpaceDN w:val="0"/>
      <w:adjustRightInd w:val="0"/>
      <w:ind w:right="1267" w:firstLine="806"/>
      <w:jc w:val="center"/>
    </w:pPr>
    <w:rPr>
      <w:b/>
      <w:bCs/>
      <w:color w:val="000000"/>
      <w:w w:val="102"/>
      <w:sz w:val="28"/>
      <w:szCs w:val="28"/>
    </w:rPr>
  </w:style>
  <w:style w:type="character" w:customStyle="1" w:styleId="a4">
    <w:name w:val="Название Знак"/>
    <w:basedOn w:val="a0"/>
    <w:link w:val="a3"/>
    <w:rsid w:val="001B6FBB"/>
    <w:rPr>
      <w:rFonts w:ascii="Times New Roman" w:eastAsia="Times New Roman" w:hAnsi="Times New Roman" w:cs="Times New Roman"/>
      <w:b/>
      <w:bCs/>
      <w:color w:val="000000"/>
      <w:w w:val="102"/>
      <w:sz w:val="28"/>
      <w:szCs w:val="28"/>
      <w:shd w:val="clear" w:color="auto" w:fill="FFFFFF"/>
      <w:lang w:eastAsia="ru-RU"/>
    </w:rPr>
  </w:style>
  <w:style w:type="character" w:customStyle="1" w:styleId="a5">
    <w:name w:val="Основной текст Знак"/>
    <w:basedOn w:val="a0"/>
    <w:link w:val="a6"/>
    <w:locked/>
    <w:rsid w:val="001B6FBB"/>
    <w:rPr>
      <w:lang w:eastAsia="ru-RU"/>
    </w:rPr>
  </w:style>
  <w:style w:type="paragraph" w:styleId="a6">
    <w:name w:val="Body Text"/>
    <w:basedOn w:val="a"/>
    <w:link w:val="a5"/>
    <w:rsid w:val="001B6FBB"/>
    <w:pPr>
      <w:widowControl w:val="0"/>
      <w:autoSpaceDE w:val="0"/>
      <w:autoSpaceDN w:val="0"/>
      <w:adjustRightInd w:val="0"/>
      <w:spacing w:after="120"/>
    </w:pPr>
    <w:rPr>
      <w:rFonts w:asciiTheme="minorHAnsi" w:eastAsiaTheme="minorHAnsi" w:hAnsiTheme="minorHAnsi" w:cstheme="minorBidi"/>
      <w:sz w:val="22"/>
      <w:szCs w:val="22"/>
    </w:rPr>
  </w:style>
  <w:style w:type="character" w:customStyle="1" w:styleId="11">
    <w:name w:val="Основной текст Знак1"/>
    <w:basedOn w:val="a0"/>
    <w:uiPriority w:val="99"/>
    <w:semiHidden/>
    <w:rsid w:val="001B6FBB"/>
    <w:rPr>
      <w:rFonts w:ascii="Times New Roman" w:eastAsia="Times New Roman" w:hAnsi="Times New Roman" w:cs="Times New Roman"/>
      <w:sz w:val="24"/>
      <w:szCs w:val="24"/>
      <w:lang w:eastAsia="ru-RU"/>
    </w:rPr>
  </w:style>
  <w:style w:type="paragraph" w:styleId="a7">
    <w:name w:val="Body Text Indent"/>
    <w:basedOn w:val="a"/>
    <w:link w:val="a8"/>
    <w:rsid w:val="001B6FBB"/>
    <w:pPr>
      <w:widowControl w:val="0"/>
      <w:shd w:val="clear" w:color="auto" w:fill="FFFFFF"/>
      <w:autoSpaceDE w:val="0"/>
      <w:autoSpaceDN w:val="0"/>
      <w:adjustRightInd w:val="0"/>
      <w:ind w:firstLine="540"/>
      <w:jc w:val="both"/>
    </w:pPr>
    <w:rPr>
      <w:color w:val="000000"/>
      <w:sz w:val="28"/>
      <w:szCs w:val="28"/>
    </w:rPr>
  </w:style>
  <w:style w:type="character" w:customStyle="1" w:styleId="a8">
    <w:name w:val="Основной текст с отступом Знак"/>
    <w:basedOn w:val="a0"/>
    <w:link w:val="a7"/>
    <w:rsid w:val="001B6FBB"/>
    <w:rPr>
      <w:rFonts w:ascii="Times New Roman" w:eastAsia="Times New Roman" w:hAnsi="Times New Roman" w:cs="Times New Roman"/>
      <w:color w:val="000000"/>
      <w:sz w:val="28"/>
      <w:szCs w:val="28"/>
      <w:shd w:val="clear" w:color="auto" w:fill="FFFFFF"/>
      <w:lang w:eastAsia="ru-RU"/>
    </w:rPr>
  </w:style>
  <w:style w:type="paragraph" w:styleId="a9">
    <w:name w:val="Subtitle"/>
    <w:basedOn w:val="a"/>
    <w:link w:val="aa"/>
    <w:qFormat/>
    <w:rsid w:val="001B6FBB"/>
    <w:pPr>
      <w:widowControl w:val="0"/>
      <w:shd w:val="clear" w:color="auto" w:fill="FFFFFF"/>
      <w:autoSpaceDE w:val="0"/>
      <w:autoSpaceDN w:val="0"/>
      <w:adjustRightInd w:val="0"/>
      <w:ind w:left="403" w:right="1267" w:firstLine="137"/>
    </w:pPr>
    <w:rPr>
      <w:color w:val="000000"/>
      <w:w w:val="102"/>
      <w:sz w:val="28"/>
      <w:szCs w:val="28"/>
    </w:rPr>
  </w:style>
  <w:style w:type="character" w:customStyle="1" w:styleId="aa">
    <w:name w:val="Подзаголовок Знак"/>
    <w:basedOn w:val="a0"/>
    <w:link w:val="a9"/>
    <w:rsid w:val="001B6FBB"/>
    <w:rPr>
      <w:rFonts w:ascii="Times New Roman" w:eastAsia="Times New Roman" w:hAnsi="Times New Roman" w:cs="Times New Roman"/>
      <w:color w:val="000000"/>
      <w:w w:val="102"/>
      <w:sz w:val="28"/>
      <w:szCs w:val="28"/>
      <w:shd w:val="clear" w:color="auto" w:fill="FFFFFF"/>
      <w:lang w:eastAsia="ru-RU"/>
    </w:rPr>
  </w:style>
  <w:style w:type="paragraph" w:styleId="31">
    <w:name w:val="Body Text 3"/>
    <w:basedOn w:val="a"/>
    <w:link w:val="32"/>
    <w:rsid w:val="001B6FBB"/>
    <w:pPr>
      <w:widowControl w:val="0"/>
      <w:autoSpaceDE w:val="0"/>
      <w:autoSpaceDN w:val="0"/>
      <w:adjustRightInd w:val="0"/>
      <w:spacing w:after="120"/>
    </w:pPr>
    <w:rPr>
      <w:sz w:val="16"/>
      <w:szCs w:val="16"/>
    </w:rPr>
  </w:style>
  <w:style w:type="character" w:customStyle="1" w:styleId="32">
    <w:name w:val="Основной текст 3 Знак"/>
    <w:basedOn w:val="a0"/>
    <w:link w:val="31"/>
    <w:rsid w:val="001B6FBB"/>
    <w:rPr>
      <w:rFonts w:ascii="Times New Roman" w:eastAsia="Times New Roman" w:hAnsi="Times New Roman" w:cs="Times New Roman"/>
      <w:sz w:val="16"/>
      <w:szCs w:val="16"/>
      <w:lang w:eastAsia="ru-RU"/>
    </w:rPr>
  </w:style>
  <w:style w:type="paragraph" w:styleId="ab">
    <w:name w:val="Document Map"/>
    <w:basedOn w:val="a"/>
    <w:link w:val="ac"/>
    <w:semiHidden/>
    <w:rsid w:val="001B6FBB"/>
    <w:pPr>
      <w:widowControl w:val="0"/>
      <w:shd w:val="clear" w:color="auto" w:fill="000080"/>
      <w:autoSpaceDE w:val="0"/>
      <w:autoSpaceDN w:val="0"/>
      <w:adjustRightInd w:val="0"/>
    </w:pPr>
    <w:rPr>
      <w:rFonts w:ascii="Tahoma" w:hAnsi="Tahoma" w:cs="Tahoma"/>
      <w:sz w:val="20"/>
      <w:szCs w:val="20"/>
    </w:rPr>
  </w:style>
  <w:style w:type="character" w:customStyle="1" w:styleId="ac">
    <w:name w:val="Схема документа Знак"/>
    <w:basedOn w:val="a0"/>
    <w:link w:val="ab"/>
    <w:semiHidden/>
    <w:rsid w:val="001B6FBB"/>
    <w:rPr>
      <w:rFonts w:ascii="Tahoma" w:eastAsia="Times New Roman" w:hAnsi="Tahoma" w:cs="Tahoma"/>
      <w:sz w:val="20"/>
      <w:szCs w:val="20"/>
      <w:shd w:val="clear" w:color="auto" w:fill="000080"/>
      <w:lang w:eastAsia="ru-RU"/>
    </w:rPr>
  </w:style>
  <w:style w:type="paragraph" w:styleId="ad">
    <w:name w:val="Plain Text"/>
    <w:basedOn w:val="a"/>
    <w:link w:val="ae"/>
    <w:rsid w:val="001B6FBB"/>
    <w:rPr>
      <w:rFonts w:ascii="Courier New" w:hAnsi="Courier New" w:cs="Courier New"/>
      <w:sz w:val="20"/>
      <w:szCs w:val="20"/>
    </w:rPr>
  </w:style>
  <w:style w:type="character" w:customStyle="1" w:styleId="ae">
    <w:name w:val="Текст Знак"/>
    <w:basedOn w:val="a0"/>
    <w:link w:val="ad"/>
    <w:rsid w:val="001B6FBB"/>
    <w:rPr>
      <w:rFonts w:ascii="Courier New" w:eastAsia="Times New Roman" w:hAnsi="Courier New" w:cs="Courier New"/>
      <w:sz w:val="20"/>
      <w:szCs w:val="20"/>
      <w:lang w:eastAsia="ru-RU"/>
    </w:rPr>
  </w:style>
  <w:style w:type="paragraph" w:customStyle="1" w:styleId="af">
    <w:name w:val="Знак"/>
    <w:basedOn w:val="a"/>
    <w:autoRedefine/>
    <w:rsid w:val="001B6FBB"/>
    <w:pPr>
      <w:spacing w:after="160" w:line="240" w:lineRule="exact"/>
    </w:pPr>
    <w:rPr>
      <w:sz w:val="28"/>
      <w:szCs w:val="28"/>
      <w:lang w:val="en-US" w:eastAsia="en-US"/>
    </w:rPr>
  </w:style>
  <w:style w:type="table" w:styleId="af0">
    <w:name w:val="Table Grid"/>
    <w:basedOn w:val="a1"/>
    <w:rsid w:val="001B6FB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тиль таблицы1"/>
    <w:basedOn w:val="af0"/>
    <w:rsid w:val="001B6FBB"/>
    <w:rPr>
      <w:sz w:val="28"/>
      <w:szCs w:val="28"/>
    </w:rPr>
    <w:tblPr/>
  </w:style>
  <w:style w:type="numbering" w:customStyle="1" w:styleId="2">
    <w:name w:val="Стиль2"/>
    <w:rsid w:val="001B6FBB"/>
    <w:pPr>
      <w:numPr>
        <w:numId w:val="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FB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B6FBB"/>
    <w:pPr>
      <w:keepNext/>
      <w:widowControl w:val="0"/>
      <w:autoSpaceDE w:val="0"/>
      <w:autoSpaceDN w:val="0"/>
      <w:adjustRightInd w:val="0"/>
      <w:spacing w:before="240" w:after="60"/>
      <w:outlineLvl w:val="0"/>
    </w:pPr>
    <w:rPr>
      <w:rFonts w:ascii="Arial" w:hAnsi="Arial" w:cs="Arial"/>
      <w:b/>
      <w:bCs/>
      <w:kern w:val="32"/>
      <w:sz w:val="32"/>
      <w:szCs w:val="32"/>
    </w:rPr>
  </w:style>
  <w:style w:type="paragraph" w:styleId="20">
    <w:name w:val="heading 2"/>
    <w:basedOn w:val="a"/>
    <w:next w:val="a"/>
    <w:link w:val="21"/>
    <w:qFormat/>
    <w:rsid w:val="001B6FBB"/>
    <w:pPr>
      <w:keepNext/>
      <w:spacing w:before="240" w:after="60"/>
      <w:outlineLvl w:val="1"/>
    </w:pPr>
    <w:rPr>
      <w:rFonts w:ascii="Arial" w:hAnsi="Arial" w:cs="Arial"/>
      <w:b/>
      <w:bCs/>
      <w:i/>
      <w:iCs/>
      <w:sz w:val="28"/>
      <w:szCs w:val="28"/>
    </w:rPr>
  </w:style>
  <w:style w:type="paragraph" w:styleId="3">
    <w:name w:val="heading 3"/>
    <w:basedOn w:val="a"/>
    <w:next w:val="a"/>
    <w:link w:val="30"/>
    <w:qFormat/>
    <w:rsid w:val="001B6FBB"/>
    <w:pPr>
      <w:keepNext/>
      <w:widowControl w:val="0"/>
      <w:autoSpaceDE w:val="0"/>
      <w:autoSpaceDN w:val="0"/>
      <w:adjustRightInd w:val="0"/>
      <w:spacing w:before="240" w:after="60"/>
      <w:outlineLvl w:val="2"/>
    </w:pPr>
    <w:rPr>
      <w:rFonts w:ascii="Arial" w:hAnsi="Arial" w:cs="Arial"/>
      <w:b/>
      <w:bCs/>
      <w:sz w:val="26"/>
      <w:szCs w:val="26"/>
    </w:rPr>
  </w:style>
  <w:style w:type="paragraph" w:styleId="6">
    <w:name w:val="heading 6"/>
    <w:basedOn w:val="a"/>
    <w:next w:val="a"/>
    <w:link w:val="60"/>
    <w:qFormat/>
    <w:rsid w:val="001B6FBB"/>
    <w:pPr>
      <w:widowControl w:val="0"/>
      <w:autoSpaceDE w:val="0"/>
      <w:autoSpaceDN w:val="0"/>
      <w:adjustRightInd w:val="0"/>
      <w:spacing w:before="240" w:after="60"/>
      <w:outlineLvl w:val="5"/>
    </w:pPr>
    <w:rPr>
      <w:b/>
      <w:bCs/>
      <w:sz w:val="22"/>
      <w:szCs w:val="22"/>
    </w:rPr>
  </w:style>
  <w:style w:type="paragraph" w:styleId="7">
    <w:name w:val="heading 7"/>
    <w:basedOn w:val="a"/>
    <w:next w:val="a"/>
    <w:link w:val="70"/>
    <w:qFormat/>
    <w:rsid w:val="001B6FBB"/>
    <w:pPr>
      <w:keepNext/>
      <w:widowControl w:val="0"/>
      <w:shd w:val="clear" w:color="auto" w:fill="FFFFFF"/>
      <w:tabs>
        <w:tab w:val="left" w:pos="360"/>
      </w:tabs>
      <w:autoSpaceDE w:val="0"/>
      <w:autoSpaceDN w:val="0"/>
      <w:adjustRightInd w:val="0"/>
      <w:spacing w:before="202"/>
      <w:ind w:firstLine="540"/>
      <w:outlineLvl w:val="6"/>
    </w:pPr>
    <w:rPr>
      <w:color w:val="000000"/>
      <w:sz w:val="28"/>
      <w:szCs w:val="28"/>
    </w:rPr>
  </w:style>
  <w:style w:type="paragraph" w:styleId="8">
    <w:name w:val="heading 8"/>
    <w:basedOn w:val="a"/>
    <w:next w:val="a"/>
    <w:link w:val="80"/>
    <w:qFormat/>
    <w:rsid w:val="001B6FBB"/>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1B6FBB"/>
    <w:rPr>
      <w:rFonts w:ascii="Arial" w:eastAsia="Times New Roman" w:hAnsi="Arial" w:cs="Arial"/>
      <w:b/>
      <w:bCs/>
      <w:kern w:val="32"/>
      <w:sz w:val="32"/>
      <w:szCs w:val="32"/>
      <w:lang w:eastAsia="ru-RU"/>
    </w:rPr>
  </w:style>
  <w:style w:type="character" w:customStyle="1" w:styleId="21">
    <w:name w:val="Заголовок 2 Знак"/>
    <w:basedOn w:val="a0"/>
    <w:link w:val="20"/>
    <w:rsid w:val="001B6FBB"/>
    <w:rPr>
      <w:rFonts w:ascii="Arial" w:eastAsia="Times New Roman" w:hAnsi="Arial" w:cs="Arial"/>
      <w:b/>
      <w:bCs/>
      <w:i/>
      <w:iCs/>
      <w:sz w:val="28"/>
      <w:szCs w:val="28"/>
      <w:lang w:eastAsia="ru-RU"/>
    </w:rPr>
  </w:style>
  <w:style w:type="character" w:customStyle="1" w:styleId="30">
    <w:name w:val="Заголовок 3 Знак"/>
    <w:basedOn w:val="a0"/>
    <w:link w:val="3"/>
    <w:rsid w:val="001B6FBB"/>
    <w:rPr>
      <w:rFonts w:ascii="Arial" w:eastAsia="Times New Roman" w:hAnsi="Arial" w:cs="Arial"/>
      <w:b/>
      <w:bCs/>
      <w:sz w:val="26"/>
      <w:szCs w:val="26"/>
      <w:lang w:eastAsia="ru-RU"/>
    </w:rPr>
  </w:style>
  <w:style w:type="character" w:customStyle="1" w:styleId="60">
    <w:name w:val="Заголовок 6 Знак"/>
    <w:basedOn w:val="a0"/>
    <w:link w:val="6"/>
    <w:rsid w:val="001B6FBB"/>
    <w:rPr>
      <w:rFonts w:ascii="Times New Roman" w:eastAsia="Times New Roman" w:hAnsi="Times New Roman" w:cs="Times New Roman"/>
      <w:b/>
      <w:bCs/>
      <w:lang w:eastAsia="ru-RU"/>
    </w:rPr>
  </w:style>
  <w:style w:type="character" w:customStyle="1" w:styleId="70">
    <w:name w:val="Заголовок 7 Знак"/>
    <w:basedOn w:val="a0"/>
    <w:link w:val="7"/>
    <w:rsid w:val="001B6FBB"/>
    <w:rPr>
      <w:rFonts w:ascii="Times New Roman" w:eastAsia="Times New Roman" w:hAnsi="Times New Roman" w:cs="Times New Roman"/>
      <w:color w:val="000000"/>
      <w:sz w:val="28"/>
      <w:szCs w:val="28"/>
      <w:shd w:val="clear" w:color="auto" w:fill="FFFFFF"/>
      <w:lang w:eastAsia="ru-RU"/>
    </w:rPr>
  </w:style>
  <w:style w:type="character" w:customStyle="1" w:styleId="80">
    <w:name w:val="Заголовок 8 Знак"/>
    <w:basedOn w:val="a0"/>
    <w:link w:val="8"/>
    <w:rsid w:val="001B6FBB"/>
    <w:rPr>
      <w:rFonts w:ascii="Times New Roman" w:eastAsia="Times New Roman" w:hAnsi="Times New Roman" w:cs="Times New Roman"/>
      <w:i/>
      <w:iCs/>
      <w:sz w:val="24"/>
      <w:szCs w:val="24"/>
      <w:lang w:eastAsia="ru-RU"/>
    </w:rPr>
  </w:style>
  <w:style w:type="paragraph" w:styleId="a3">
    <w:name w:val="Title"/>
    <w:basedOn w:val="a"/>
    <w:link w:val="a4"/>
    <w:qFormat/>
    <w:rsid w:val="001B6FBB"/>
    <w:pPr>
      <w:widowControl w:val="0"/>
      <w:shd w:val="clear" w:color="auto" w:fill="FFFFFF"/>
      <w:autoSpaceDE w:val="0"/>
      <w:autoSpaceDN w:val="0"/>
      <w:adjustRightInd w:val="0"/>
      <w:ind w:right="1267" w:firstLine="806"/>
      <w:jc w:val="center"/>
    </w:pPr>
    <w:rPr>
      <w:b/>
      <w:bCs/>
      <w:color w:val="000000"/>
      <w:w w:val="102"/>
      <w:sz w:val="28"/>
      <w:szCs w:val="28"/>
    </w:rPr>
  </w:style>
  <w:style w:type="character" w:customStyle="1" w:styleId="a4">
    <w:name w:val="Название Знак"/>
    <w:basedOn w:val="a0"/>
    <w:link w:val="a3"/>
    <w:rsid w:val="001B6FBB"/>
    <w:rPr>
      <w:rFonts w:ascii="Times New Roman" w:eastAsia="Times New Roman" w:hAnsi="Times New Roman" w:cs="Times New Roman"/>
      <w:b/>
      <w:bCs/>
      <w:color w:val="000000"/>
      <w:w w:val="102"/>
      <w:sz w:val="28"/>
      <w:szCs w:val="28"/>
      <w:shd w:val="clear" w:color="auto" w:fill="FFFFFF"/>
      <w:lang w:eastAsia="ru-RU"/>
    </w:rPr>
  </w:style>
  <w:style w:type="character" w:customStyle="1" w:styleId="a5">
    <w:name w:val="Основной текст Знак"/>
    <w:basedOn w:val="a0"/>
    <w:link w:val="a6"/>
    <w:locked/>
    <w:rsid w:val="001B6FBB"/>
    <w:rPr>
      <w:lang w:eastAsia="ru-RU"/>
    </w:rPr>
  </w:style>
  <w:style w:type="paragraph" w:styleId="a6">
    <w:name w:val="Body Text"/>
    <w:basedOn w:val="a"/>
    <w:link w:val="a5"/>
    <w:rsid w:val="001B6FBB"/>
    <w:pPr>
      <w:widowControl w:val="0"/>
      <w:autoSpaceDE w:val="0"/>
      <w:autoSpaceDN w:val="0"/>
      <w:adjustRightInd w:val="0"/>
      <w:spacing w:after="120"/>
    </w:pPr>
    <w:rPr>
      <w:rFonts w:asciiTheme="minorHAnsi" w:eastAsiaTheme="minorHAnsi" w:hAnsiTheme="minorHAnsi" w:cstheme="minorBidi"/>
      <w:sz w:val="22"/>
      <w:szCs w:val="22"/>
    </w:rPr>
  </w:style>
  <w:style w:type="character" w:customStyle="1" w:styleId="11">
    <w:name w:val="Основной текст Знак1"/>
    <w:basedOn w:val="a0"/>
    <w:uiPriority w:val="99"/>
    <w:semiHidden/>
    <w:rsid w:val="001B6FBB"/>
    <w:rPr>
      <w:rFonts w:ascii="Times New Roman" w:eastAsia="Times New Roman" w:hAnsi="Times New Roman" w:cs="Times New Roman"/>
      <w:sz w:val="24"/>
      <w:szCs w:val="24"/>
      <w:lang w:eastAsia="ru-RU"/>
    </w:rPr>
  </w:style>
  <w:style w:type="paragraph" w:styleId="a7">
    <w:name w:val="Body Text Indent"/>
    <w:basedOn w:val="a"/>
    <w:link w:val="a8"/>
    <w:rsid w:val="001B6FBB"/>
    <w:pPr>
      <w:widowControl w:val="0"/>
      <w:shd w:val="clear" w:color="auto" w:fill="FFFFFF"/>
      <w:autoSpaceDE w:val="0"/>
      <w:autoSpaceDN w:val="0"/>
      <w:adjustRightInd w:val="0"/>
      <w:ind w:firstLine="540"/>
      <w:jc w:val="both"/>
    </w:pPr>
    <w:rPr>
      <w:color w:val="000000"/>
      <w:sz w:val="28"/>
      <w:szCs w:val="28"/>
    </w:rPr>
  </w:style>
  <w:style w:type="character" w:customStyle="1" w:styleId="a8">
    <w:name w:val="Основной текст с отступом Знак"/>
    <w:basedOn w:val="a0"/>
    <w:link w:val="a7"/>
    <w:rsid w:val="001B6FBB"/>
    <w:rPr>
      <w:rFonts w:ascii="Times New Roman" w:eastAsia="Times New Roman" w:hAnsi="Times New Roman" w:cs="Times New Roman"/>
      <w:color w:val="000000"/>
      <w:sz w:val="28"/>
      <w:szCs w:val="28"/>
      <w:shd w:val="clear" w:color="auto" w:fill="FFFFFF"/>
      <w:lang w:eastAsia="ru-RU"/>
    </w:rPr>
  </w:style>
  <w:style w:type="paragraph" w:styleId="a9">
    <w:name w:val="Subtitle"/>
    <w:basedOn w:val="a"/>
    <w:link w:val="aa"/>
    <w:qFormat/>
    <w:rsid w:val="001B6FBB"/>
    <w:pPr>
      <w:widowControl w:val="0"/>
      <w:shd w:val="clear" w:color="auto" w:fill="FFFFFF"/>
      <w:autoSpaceDE w:val="0"/>
      <w:autoSpaceDN w:val="0"/>
      <w:adjustRightInd w:val="0"/>
      <w:ind w:left="403" w:right="1267" w:firstLine="137"/>
    </w:pPr>
    <w:rPr>
      <w:color w:val="000000"/>
      <w:w w:val="102"/>
      <w:sz w:val="28"/>
      <w:szCs w:val="28"/>
    </w:rPr>
  </w:style>
  <w:style w:type="character" w:customStyle="1" w:styleId="aa">
    <w:name w:val="Подзаголовок Знак"/>
    <w:basedOn w:val="a0"/>
    <w:link w:val="a9"/>
    <w:rsid w:val="001B6FBB"/>
    <w:rPr>
      <w:rFonts w:ascii="Times New Roman" w:eastAsia="Times New Roman" w:hAnsi="Times New Roman" w:cs="Times New Roman"/>
      <w:color w:val="000000"/>
      <w:w w:val="102"/>
      <w:sz w:val="28"/>
      <w:szCs w:val="28"/>
      <w:shd w:val="clear" w:color="auto" w:fill="FFFFFF"/>
      <w:lang w:eastAsia="ru-RU"/>
    </w:rPr>
  </w:style>
  <w:style w:type="paragraph" w:styleId="31">
    <w:name w:val="Body Text 3"/>
    <w:basedOn w:val="a"/>
    <w:link w:val="32"/>
    <w:rsid w:val="001B6FBB"/>
    <w:pPr>
      <w:widowControl w:val="0"/>
      <w:autoSpaceDE w:val="0"/>
      <w:autoSpaceDN w:val="0"/>
      <w:adjustRightInd w:val="0"/>
      <w:spacing w:after="120"/>
    </w:pPr>
    <w:rPr>
      <w:sz w:val="16"/>
      <w:szCs w:val="16"/>
    </w:rPr>
  </w:style>
  <w:style w:type="character" w:customStyle="1" w:styleId="32">
    <w:name w:val="Основной текст 3 Знак"/>
    <w:basedOn w:val="a0"/>
    <w:link w:val="31"/>
    <w:rsid w:val="001B6FBB"/>
    <w:rPr>
      <w:rFonts w:ascii="Times New Roman" w:eastAsia="Times New Roman" w:hAnsi="Times New Roman" w:cs="Times New Roman"/>
      <w:sz w:val="16"/>
      <w:szCs w:val="16"/>
      <w:lang w:eastAsia="ru-RU"/>
    </w:rPr>
  </w:style>
  <w:style w:type="paragraph" w:styleId="ab">
    <w:name w:val="Document Map"/>
    <w:basedOn w:val="a"/>
    <w:link w:val="ac"/>
    <w:semiHidden/>
    <w:rsid w:val="001B6FBB"/>
    <w:pPr>
      <w:widowControl w:val="0"/>
      <w:shd w:val="clear" w:color="auto" w:fill="000080"/>
      <w:autoSpaceDE w:val="0"/>
      <w:autoSpaceDN w:val="0"/>
      <w:adjustRightInd w:val="0"/>
    </w:pPr>
    <w:rPr>
      <w:rFonts w:ascii="Tahoma" w:hAnsi="Tahoma" w:cs="Tahoma"/>
      <w:sz w:val="20"/>
      <w:szCs w:val="20"/>
    </w:rPr>
  </w:style>
  <w:style w:type="character" w:customStyle="1" w:styleId="ac">
    <w:name w:val="Схема документа Знак"/>
    <w:basedOn w:val="a0"/>
    <w:link w:val="ab"/>
    <w:semiHidden/>
    <w:rsid w:val="001B6FBB"/>
    <w:rPr>
      <w:rFonts w:ascii="Tahoma" w:eastAsia="Times New Roman" w:hAnsi="Tahoma" w:cs="Tahoma"/>
      <w:sz w:val="20"/>
      <w:szCs w:val="20"/>
      <w:shd w:val="clear" w:color="auto" w:fill="000080"/>
      <w:lang w:eastAsia="ru-RU"/>
    </w:rPr>
  </w:style>
  <w:style w:type="paragraph" w:styleId="ad">
    <w:name w:val="Plain Text"/>
    <w:basedOn w:val="a"/>
    <w:link w:val="ae"/>
    <w:rsid w:val="001B6FBB"/>
    <w:rPr>
      <w:rFonts w:ascii="Courier New" w:hAnsi="Courier New" w:cs="Courier New"/>
      <w:sz w:val="20"/>
      <w:szCs w:val="20"/>
    </w:rPr>
  </w:style>
  <w:style w:type="character" w:customStyle="1" w:styleId="ae">
    <w:name w:val="Текст Знак"/>
    <w:basedOn w:val="a0"/>
    <w:link w:val="ad"/>
    <w:rsid w:val="001B6FBB"/>
    <w:rPr>
      <w:rFonts w:ascii="Courier New" w:eastAsia="Times New Roman" w:hAnsi="Courier New" w:cs="Courier New"/>
      <w:sz w:val="20"/>
      <w:szCs w:val="20"/>
      <w:lang w:eastAsia="ru-RU"/>
    </w:rPr>
  </w:style>
  <w:style w:type="paragraph" w:customStyle="1" w:styleId="af">
    <w:name w:val="Знак"/>
    <w:basedOn w:val="a"/>
    <w:autoRedefine/>
    <w:rsid w:val="001B6FBB"/>
    <w:pPr>
      <w:spacing w:after="160" w:line="240" w:lineRule="exact"/>
    </w:pPr>
    <w:rPr>
      <w:sz w:val="28"/>
      <w:szCs w:val="28"/>
      <w:lang w:val="en-US" w:eastAsia="en-US"/>
    </w:rPr>
  </w:style>
  <w:style w:type="table" w:styleId="af0">
    <w:name w:val="Table Grid"/>
    <w:basedOn w:val="a1"/>
    <w:rsid w:val="001B6FBB"/>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тиль таблицы1"/>
    <w:basedOn w:val="af0"/>
    <w:rsid w:val="001B6FBB"/>
    <w:rPr>
      <w:sz w:val="28"/>
      <w:szCs w:val="28"/>
    </w:rPr>
    <w:tblPr/>
  </w:style>
  <w:style w:type="numbering" w:customStyle="1" w:styleId="2">
    <w:name w:val="Стиль2"/>
    <w:rsid w:val="001B6FBB"/>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5.wmf"/><Relationship Id="rId21" Type="http://schemas.openxmlformats.org/officeDocument/2006/relationships/oleObject" Target="embeddings/oleObject7.bin"/><Relationship Id="rId42" Type="http://schemas.openxmlformats.org/officeDocument/2006/relationships/oleObject" Target="embeddings/oleObject21.bin"/><Relationship Id="rId63" Type="http://schemas.openxmlformats.org/officeDocument/2006/relationships/image" Target="media/image23.wmf"/><Relationship Id="rId84" Type="http://schemas.openxmlformats.org/officeDocument/2006/relationships/oleObject" Target="embeddings/oleObject49.bin"/><Relationship Id="rId138" Type="http://schemas.openxmlformats.org/officeDocument/2006/relationships/image" Target="media/image55.wmf"/><Relationship Id="rId159" Type="http://schemas.openxmlformats.org/officeDocument/2006/relationships/image" Target="media/image65.wmf"/><Relationship Id="rId170" Type="http://schemas.openxmlformats.org/officeDocument/2006/relationships/oleObject" Target="embeddings/oleObject97.bin"/><Relationship Id="rId191" Type="http://schemas.openxmlformats.org/officeDocument/2006/relationships/oleObject" Target="embeddings/oleObject110.bin"/><Relationship Id="rId205" Type="http://schemas.openxmlformats.org/officeDocument/2006/relationships/oleObject" Target="embeddings/oleObject118.bin"/><Relationship Id="rId226" Type="http://schemas.openxmlformats.org/officeDocument/2006/relationships/oleObject" Target="embeddings/oleObject132.bin"/><Relationship Id="rId247" Type="http://schemas.openxmlformats.org/officeDocument/2006/relationships/oleObject" Target="embeddings/oleObject144.bin"/><Relationship Id="rId107" Type="http://schemas.openxmlformats.org/officeDocument/2006/relationships/image" Target="media/image41.wmf"/><Relationship Id="rId11" Type="http://schemas.openxmlformats.org/officeDocument/2006/relationships/image" Target="media/image4.emf"/><Relationship Id="rId32" Type="http://schemas.openxmlformats.org/officeDocument/2006/relationships/image" Target="media/image13.wmf"/><Relationship Id="rId53" Type="http://schemas.openxmlformats.org/officeDocument/2006/relationships/image" Target="media/image20.wmf"/><Relationship Id="rId74" Type="http://schemas.openxmlformats.org/officeDocument/2006/relationships/oleObject" Target="embeddings/oleObject43.bin"/><Relationship Id="rId128" Type="http://schemas.openxmlformats.org/officeDocument/2006/relationships/image" Target="media/image50.wmf"/><Relationship Id="rId149" Type="http://schemas.openxmlformats.org/officeDocument/2006/relationships/image" Target="media/image60.wmf"/><Relationship Id="rId5" Type="http://schemas.openxmlformats.org/officeDocument/2006/relationships/webSettings" Target="webSettings.xml"/><Relationship Id="rId95" Type="http://schemas.openxmlformats.org/officeDocument/2006/relationships/oleObject" Target="embeddings/oleObject55.bin"/><Relationship Id="rId160" Type="http://schemas.openxmlformats.org/officeDocument/2006/relationships/oleObject" Target="embeddings/oleObject90.bin"/><Relationship Id="rId181" Type="http://schemas.openxmlformats.org/officeDocument/2006/relationships/oleObject" Target="embeddings/oleObject103.bin"/><Relationship Id="rId216" Type="http://schemas.openxmlformats.org/officeDocument/2006/relationships/image" Target="media/image86.wmf"/><Relationship Id="rId237" Type="http://schemas.openxmlformats.org/officeDocument/2006/relationships/image" Target="media/image95.wmf"/><Relationship Id="rId22" Type="http://schemas.openxmlformats.org/officeDocument/2006/relationships/image" Target="media/image10.wmf"/><Relationship Id="rId43" Type="http://schemas.openxmlformats.org/officeDocument/2006/relationships/image" Target="media/image17.wmf"/><Relationship Id="rId64" Type="http://schemas.openxmlformats.org/officeDocument/2006/relationships/oleObject" Target="embeddings/oleObject36.bin"/><Relationship Id="rId118" Type="http://schemas.openxmlformats.org/officeDocument/2006/relationships/oleObject" Target="embeddings/oleObject68.bin"/><Relationship Id="rId139" Type="http://schemas.openxmlformats.org/officeDocument/2006/relationships/oleObject" Target="embeddings/oleObject79.bin"/><Relationship Id="rId85" Type="http://schemas.openxmlformats.org/officeDocument/2006/relationships/image" Target="media/image31.wmf"/><Relationship Id="rId150" Type="http://schemas.openxmlformats.org/officeDocument/2006/relationships/oleObject" Target="embeddings/oleObject85.bin"/><Relationship Id="rId171" Type="http://schemas.openxmlformats.org/officeDocument/2006/relationships/image" Target="media/image69.wmf"/><Relationship Id="rId192" Type="http://schemas.openxmlformats.org/officeDocument/2006/relationships/image" Target="media/image77.wmf"/><Relationship Id="rId206" Type="http://schemas.openxmlformats.org/officeDocument/2006/relationships/image" Target="media/image83.wmf"/><Relationship Id="rId227" Type="http://schemas.openxmlformats.org/officeDocument/2006/relationships/image" Target="media/image90.wmf"/><Relationship Id="rId248" Type="http://schemas.openxmlformats.org/officeDocument/2006/relationships/image" Target="media/image99.wmf"/><Relationship Id="rId12" Type="http://schemas.openxmlformats.org/officeDocument/2006/relationships/image" Target="media/image5.wmf"/><Relationship Id="rId33" Type="http://schemas.openxmlformats.org/officeDocument/2006/relationships/oleObject" Target="embeddings/oleObject15.bin"/><Relationship Id="rId108" Type="http://schemas.openxmlformats.org/officeDocument/2006/relationships/oleObject" Target="embeddings/oleObject62.bin"/><Relationship Id="rId129" Type="http://schemas.openxmlformats.org/officeDocument/2006/relationships/oleObject" Target="embeddings/oleObject74.bin"/><Relationship Id="rId54" Type="http://schemas.openxmlformats.org/officeDocument/2006/relationships/oleObject" Target="embeddings/oleObject29.bin"/><Relationship Id="rId70" Type="http://schemas.openxmlformats.org/officeDocument/2006/relationships/oleObject" Target="embeddings/oleObject40.bin"/><Relationship Id="rId75" Type="http://schemas.openxmlformats.org/officeDocument/2006/relationships/image" Target="media/image27.wmf"/><Relationship Id="rId91" Type="http://schemas.openxmlformats.org/officeDocument/2006/relationships/oleObject" Target="embeddings/oleObject53.bin"/><Relationship Id="rId96" Type="http://schemas.openxmlformats.org/officeDocument/2006/relationships/image" Target="media/image36.wmf"/><Relationship Id="rId140" Type="http://schemas.openxmlformats.org/officeDocument/2006/relationships/image" Target="media/image56.wmf"/><Relationship Id="rId145" Type="http://schemas.openxmlformats.org/officeDocument/2006/relationships/image" Target="media/image58.wmf"/><Relationship Id="rId161" Type="http://schemas.openxmlformats.org/officeDocument/2006/relationships/image" Target="media/image66.wmf"/><Relationship Id="rId166" Type="http://schemas.openxmlformats.org/officeDocument/2006/relationships/oleObject" Target="embeddings/oleObject93.bin"/><Relationship Id="rId182" Type="http://schemas.openxmlformats.org/officeDocument/2006/relationships/oleObject" Target="embeddings/oleObject104.bin"/><Relationship Id="rId187" Type="http://schemas.openxmlformats.org/officeDocument/2006/relationships/image" Target="media/image75.wmf"/><Relationship Id="rId217" Type="http://schemas.openxmlformats.org/officeDocument/2006/relationships/oleObject" Target="embeddings/oleObject126.bin"/><Relationship Id="rId1" Type="http://schemas.openxmlformats.org/officeDocument/2006/relationships/numbering" Target="numbering.xml"/><Relationship Id="rId6" Type="http://schemas.openxmlformats.org/officeDocument/2006/relationships/image" Target="media/image1.wmf"/><Relationship Id="rId212" Type="http://schemas.openxmlformats.org/officeDocument/2006/relationships/oleObject" Target="embeddings/oleObject123.bin"/><Relationship Id="rId233" Type="http://schemas.openxmlformats.org/officeDocument/2006/relationships/image" Target="media/image93.wmf"/><Relationship Id="rId238" Type="http://schemas.openxmlformats.org/officeDocument/2006/relationships/oleObject" Target="embeddings/oleObject138.bin"/><Relationship Id="rId254" Type="http://schemas.openxmlformats.org/officeDocument/2006/relationships/fontTable" Target="fontTable.xml"/><Relationship Id="rId23" Type="http://schemas.openxmlformats.org/officeDocument/2006/relationships/oleObject" Target="embeddings/oleObject8.bin"/><Relationship Id="rId28" Type="http://schemas.openxmlformats.org/officeDocument/2006/relationships/image" Target="media/image11.wmf"/><Relationship Id="rId49" Type="http://schemas.openxmlformats.org/officeDocument/2006/relationships/oleObject" Target="embeddings/oleObject26.bin"/><Relationship Id="rId114" Type="http://schemas.openxmlformats.org/officeDocument/2006/relationships/oleObject" Target="embeddings/oleObject66.bin"/><Relationship Id="rId119" Type="http://schemas.openxmlformats.org/officeDocument/2006/relationships/image" Target="media/image46.wmf"/><Relationship Id="rId44" Type="http://schemas.openxmlformats.org/officeDocument/2006/relationships/oleObject" Target="embeddings/oleObject22.bin"/><Relationship Id="rId60" Type="http://schemas.openxmlformats.org/officeDocument/2006/relationships/oleObject" Target="embeddings/oleObject34.bin"/><Relationship Id="rId65" Type="http://schemas.openxmlformats.org/officeDocument/2006/relationships/image" Target="media/image24.wmf"/><Relationship Id="rId81" Type="http://schemas.openxmlformats.org/officeDocument/2006/relationships/oleObject" Target="embeddings/oleObject47.bin"/><Relationship Id="rId86" Type="http://schemas.openxmlformats.org/officeDocument/2006/relationships/oleObject" Target="embeddings/oleObject50.bin"/><Relationship Id="rId130" Type="http://schemas.openxmlformats.org/officeDocument/2006/relationships/image" Target="media/image51.wmf"/><Relationship Id="rId135" Type="http://schemas.openxmlformats.org/officeDocument/2006/relationships/oleObject" Target="embeddings/oleObject77.bin"/><Relationship Id="rId151" Type="http://schemas.openxmlformats.org/officeDocument/2006/relationships/image" Target="media/image61.wmf"/><Relationship Id="rId156" Type="http://schemas.openxmlformats.org/officeDocument/2006/relationships/oleObject" Target="embeddings/oleObject88.bin"/><Relationship Id="rId177" Type="http://schemas.openxmlformats.org/officeDocument/2006/relationships/image" Target="media/image72.wmf"/><Relationship Id="rId198" Type="http://schemas.openxmlformats.org/officeDocument/2006/relationships/image" Target="media/image80.wmf"/><Relationship Id="rId172" Type="http://schemas.openxmlformats.org/officeDocument/2006/relationships/oleObject" Target="embeddings/oleObject98.bin"/><Relationship Id="rId193" Type="http://schemas.openxmlformats.org/officeDocument/2006/relationships/oleObject" Target="embeddings/oleObject111.bin"/><Relationship Id="rId202" Type="http://schemas.openxmlformats.org/officeDocument/2006/relationships/image" Target="media/image81.wmf"/><Relationship Id="rId207" Type="http://schemas.openxmlformats.org/officeDocument/2006/relationships/oleObject" Target="embeddings/oleObject119.bin"/><Relationship Id="rId223" Type="http://schemas.openxmlformats.org/officeDocument/2006/relationships/oleObject" Target="embeddings/oleObject130.bin"/><Relationship Id="rId228" Type="http://schemas.openxmlformats.org/officeDocument/2006/relationships/oleObject" Target="embeddings/oleObject133.bin"/><Relationship Id="rId244" Type="http://schemas.openxmlformats.org/officeDocument/2006/relationships/image" Target="media/image97.wmf"/><Relationship Id="rId249" Type="http://schemas.openxmlformats.org/officeDocument/2006/relationships/oleObject" Target="embeddings/oleObject145.bin"/><Relationship Id="rId13" Type="http://schemas.openxmlformats.org/officeDocument/2006/relationships/oleObject" Target="embeddings/oleObject3.bin"/><Relationship Id="rId18" Type="http://schemas.openxmlformats.org/officeDocument/2006/relationships/image" Target="media/image8.wmf"/><Relationship Id="rId39" Type="http://schemas.openxmlformats.org/officeDocument/2006/relationships/oleObject" Target="embeddings/oleObject19.bin"/><Relationship Id="rId109" Type="http://schemas.openxmlformats.org/officeDocument/2006/relationships/image" Target="media/image42.wmf"/><Relationship Id="rId34" Type="http://schemas.openxmlformats.org/officeDocument/2006/relationships/image" Target="media/image14.wmf"/><Relationship Id="rId50" Type="http://schemas.openxmlformats.org/officeDocument/2006/relationships/oleObject" Target="embeddings/oleObject27.bin"/><Relationship Id="rId55" Type="http://schemas.openxmlformats.org/officeDocument/2006/relationships/image" Target="media/image21.wmf"/><Relationship Id="rId76" Type="http://schemas.openxmlformats.org/officeDocument/2006/relationships/oleObject" Target="embeddings/oleObject44.bin"/><Relationship Id="rId97" Type="http://schemas.openxmlformats.org/officeDocument/2006/relationships/oleObject" Target="embeddings/oleObject56.bin"/><Relationship Id="rId104" Type="http://schemas.openxmlformats.org/officeDocument/2006/relationships/oleObject" Target="embeddings/oleObject60.bin"/><Relationship Id="rId120" Type="http://schemas.openxmlformats.org/officeDocument/2006/relationships/oleObject" Target="embeddings/oleObject69.bin"/><Relationship Id="rId125" Type="http://schemas.openxmlformats.org/officeDocument/2006/relationships/oleObject" Target="embeddings/oleObject72.bin"/><Relationship Id="rId141" Type="http://schemas.openxmlformats.org/officeDocument/2006/relationships/oleObject" Target="embeddings/oleObject80.bin"/><Relationship Id="rId146" Type="http://schemas.openxmlformats.org/officeDocument/2006/relationships/oleObject" Target="embeddings/oleObject83.bin"/><Relationship Id="rId167" Type="http://schemas.openxmlformats.org/officeDocument/2006/relationships/oleObject" Target="embeddings/oleObject94.bin"/><Relationship Id="rId188" Type="http://schemas.openxmlformats.org/officeDocument/2006/relationships/oleObject" Target="embeddings/oleObject108.bin"/><Relationship Id="rId7" Type="http://schemas.openxmlformats.org/officeDocument/2006/relationships/oleObject" Target="embeddings/oleObject1.bin"/><Relationship Id="rId71" Type="http://schemas.openxmlformats.org/officeDocument/2006/relationships/image" Target="media/image26.wmf"/><Relationship Id="rId92" Type="http://schemas.openxmlformats.org/officeDocument/2006/relationships/image" Target="media/image34.wmf"/><Relationship Id="rId162" Type="http://schemas.openxmlformats.org/officeDocument/2006/relationships/oleObject" Target="embeddings/oleObject91.bin"/><Relationship Id="rId183" Type="http://schemas.openxmlformats.org/officeDocument/2006/relationships/oleObject" Target="embeddings/oleObject105.bin"/><Relationship Id="rId213" Type="http://schemas.openxmlformats.org/officeDocument/2006/relationships/oleObject" Target="embeddings/oleObject124.bin"/><Relationship Id="rId218" Type="http://schemas.openxmlformats.org/officeDocument/2006/relationships/image" Target="media/image87.wmf"/><Relationship Id="rId234" Type="http://schemas.openxmlformats.org/officeDocument/2006/relationships/oleObject" Target="embeddings/oleObject136.bin"/><Relationship Id="rId239" Type="http://schemas.openxmlformats.org/officeDocument/2006/relationships/oleObject" Target="embeddings/oleObject139.bin"/><Relationship Id="rId2" Type="http://schemas.openxmlformats.org/officeDocument/2006/relationships/styles" Target="styles.xml"/><Relationship Id="rId29" Type="http://schemas.openxmlformats.org/officeDocument/2006/relationships/oleObject" Target="embeddings/oleObject13.bin"/><Relationship Id="rId250" Type="http://schemas.openxmlformats.org/officeDocument/2006/relationships/image" Target="media/image100.wmf"/><Relationship Id="rId255" Type="http://schemas.openxmlformats.org/officeDocument/2006/relationships/theme" Target="theme/theme1.xml"/><Relationship Id="rId24" Type="http://schemas.openxmlformats.org/officeDocument/2006/relationships/oleObject" Target="embeddings/oleObject9.bin"/><Relationship Id="rId40" Type="http://schemas.openxmlformats.org/officeDocument/2006/relationships/image" Target="media/image16.wmf"/><Relationship Id="rId45" Type="http://schemas.openxmlformats.org/officeDocument/2006/relationships/oleObject" Target="embeddings/oleObject23.bin"/><Relationship Id="rId66" Type="http://schemas.openxmlformats.org/officeDocument/2006/relationships/oleObject" Target="embeddings/oleObject37.bin"/><Relationship Id="rId87" Type="http://schemas.openxmlformats.org/officeDocument/2006/relationships/oleObject" Target="embeddings/oleObject51.bin"/><Relationship Id="rId110" Type="http://schemas.openxmlformats.org/officeDocument/2006/relationships/oleObject" Target="embeddings/oleObject63.bin"/><Relationship Id="rId115" Type="http://schemas.openxmlformats.org/officeDocument/2006/relationships/image" Target="media/image44.wmf"/><Relationship Id="rId131" Type="http://schemas.openxmlformats.org/officeDocument/2006/relationships/oleObject" Target="embeddings/oleObject75.bin"/><Relationship Id="rId136" Type="http://schemas.openxmlformats.org/officeDocument/2006/relationships/image" Target="media/image54.wmf"/><Relationship Id="rId157" Type="http://schemas.openxmlformats.org/officeDocument/2006/relationships/image" Target="media/image64.wmf"/><Relationship Id="rId178" Type="http://schemas.openxmlformats.org/officeDocument/2006/relationships/oleObject" Target="embeddings/oleObject101.bin"/><Relationship Id="rId61" Type="http://schemas.openxmlformats.org/officeDocument/2006/relationships/image" Target="media/image22.wmf"/><Relationship Id="rId82" Type="http://schemas.openxmlformats.org/officeDocument/2006/relationships/oleObject" Target="embeddings/oleObject48.bin"/><Relationship Id="rId152" Type="http://schemas.openxmlformats.org/officeDocument/2006/relationships/oleObject" Target="embeddings/oleObject86.bin"/><Relationship Id="rId173" Type="http://schemas.openxmlformats.org/officeDocument/2006/relationships/image" Target="media/image70.wmf"/><Relationship Id="rId194" Type="http://schemas.openxmlformats.org/officeDocument/2006/relationships/image" Target="media/image78.wmf"/><Relationship Id="rId199" Type="http://schemas.openxmlformats.org/officeDocument/2006/relationships/oleObject" Target="embeddings/oleObject114.bin"/><Relationship Id="rId203" Type="http://schemas.openxmlformats.org/officeDocument/2006/relationships/oleObject" Target="embeddings/oleObject117.bin"/><Relationship Id="rId208" Type="http://schemas.openxmlformats.org/officeDocument/2006/relationships/image" Target="media/image84.wmf"/><Relationship Id="rId229" Type="http://schemas.openxmlformats.org/officeDocument/2006/relationships/image" Target="media/image91.wmf"/><Relationship Id="rId19" Type="http://schemas.openxmlformats.org/officeDocument/2006/relationships/oleObject" Target="embeddings/oleObject6.bin"/><Relationship Id="rId224" Type="http://schemas.openxmlformats.org/officeDocument/2006/relationships/image" Target="media/image89.wmf"/><Relationship Id="rId240" Type="http://schemas.openxmlformats.org/officeDocument/2006/relationships/oleObject" Target="embeddings/oleObject140.bin"/><Relationship Id="rId245" Type="http://schemas.openxmlformats.org/officeDocument/2006/relationships/oleObject" Target="embeddings/oleObject143.bin"/><Relationship Id="rId14" Type="http://schemas.openxmlformats.org/officeDocument/2006/relationships/image" Target="media/image6.wmf"/><Relationship Id="rId30" Type="http://schemas.openxmlformats.org/officeDocument/2006/relationships/image" Target="media/image12.wmf"/><Relationship Id="rId35" Type="http://schemas.openxmlformats.org/officeDocument/2006/relationships/oleObject" Target="embeddings/oleObject16.bin"/><Relationship Id="rId56" Type="http://schemas.openxmlformats.org/officeDocument/2006/relationships/oleObject" Target="embeddings/oleObject30.bin"/><Relationship Id="rId77" Type="http://schemas.openxmlformats.org/officeDocument/2006/relationships/oleObject" Target="embeddings/oleObject45.bin"/><Relationship Id="rId100" Type="http://schemas.openxmlformats.org/officeDocument/2006/relationships/oleObject" Target="embeddings/oleObject58.bin"/><Relationship Id="rId105" Type="http://schemas.openxmlformats.org/officeDocument/2006/relationships/image" Target="media/image40.wmf"/><Relationship Id="rId126" Type="http://schemas.openxmlformats.org/officeDocument/2006/relationships/image" Target="media/image49.wmf"/><Relationship Id="rId147" Type="http://schemas.openxmlformats.org/officeDocument/2006/relationships/image" Target="media/image59.wmf"/><Relationship Id="rId168" Type="http://schemas.openxmlformats.org/officeDocument/2006/relationships/oleObject" Target="embeddings/oleObject95.bin"/><Relationship Id="rId8" Type="http://schemas.openxmlformats.org/officeDocument/2006/relationships/oleObject" Target="embeddings/oleObject2.bin"/><Relationship Id="rId51" Type="http://schemas.openxmlformats.org/officeDocument/2006/relationships/image" Target="media/image19.wmf"/><Relationship Id="rId72" Type="http://schemas.openxmlformats.org/officeDocument/2006/relationships/oleObject" Target="embeddings/oleObject41.bin"/><Relationship Id="rId93" Type="http://schemas.openxmlformats.org/officeDocument/2006/relationships/oleObject" Target="embeddings/oleObject54.bin"/><Relationship Id="rId98" Type="http://schemas.openxmlformats.org/officeDocument/2006/relationships/oleObject" Target="embeddings/oleObject57.bin"/><Relationship Id="rId121" Type="http://schemas.openxmlformats.org/officeDocument/2006/relationships/oleObject" Target="embeddings/oleObject70.bin"/><Relationship Id="rId142" Type="http://schemas.openxmlformats.org/officeDocument/2006/relationships/oleObject" Target="embeddings/oleObject81.bin"/><Relationship Id="rId163" Type="http://schemas.openxmlformats.org/officeDocument/2006/relationships/image" Target="media/image67.wmf"/><Relationship Id="rId184" Type="http://schemas.openxmlformats.org/officeDocument/2006/relationships/image" Target="media/image74.wmf"/><Relationship Id="rId189" Type="http://schemas.openxmlformats.org/officeDocument/2006/relationships/oleObject" Target="embeddings/oleObject109.bin"/><Relationship Id="rId219" Type="http://schemas.openxmlformats.org/officeDocument/2006/relationships/oleObject" Target="embeddings/oleObject127.bin"/><Relationship Id="rId3" Type="http://schemas.microsoft.com/office/2007/relationships/stylesWithEffects" Target="stylesWithEffects.xml"/><Relationship Id="rId214" Type="http://schemas.openxmlformats.org/officeDocument/2006/relationships/image" Target="media/image85.wmf"/><Relationship Id="rId230" Type="http://schemas.openxmlformats.org/officeDocument/2006/relationships/oleObject" Target="embeddings/oleObject134.bin"/><Relationship Id="rId235" Type="http://schemas.openxmlformats.org/officeDocument/2006/relationships/image" Target="media/image94.wmf"/><Relationship Id="rId251" Type="http://schemas.openxmlformats.org/officeDocument/2006/relationships/oleObject" Target="embeddings/oleObject146.bin"/><Relationship Id="rId25" Type="http://schemas.openxmlformats.org/officeDocument/2006/relationships/oleObject" Target="embeddings/oleObject10.bin"/><Relationship Id="rId46" Type="http://schemas.openxmlformats.org/officeDocument/2006/relationships/oleObject" Target="embeddings/oleObject24.bin"/><Relationship Id="rId67" Type="http://schemas.openxmlformats.org/officeDocument/2006/relationships/image" Target="media/image25.wmf"/><Relationship Id="rId116" Type="http://schemas.openxmlformats.org/officeDocument/2006/relationships/oleObject" Target="embeddings/oleObject67.bin"/><Relationship Id="rId137" Type="http://schemas.openxmlformats.org/officeDocument/2006/relationships/oleObject" Target="embeddings/oleObject78.bin"/><Relationship Id="rId158" Type="http://schemas.openxmlformats.org/officeDocument/2006/relationships/oleObject" Target="embeddings/oleObject89.bin"/><Relationship Id="rId20" Type="http://schemas.openxmlformats.org/officeDocument/2006/relationships/image" Target="media/image9.wmf"/><Relationship Id="rId41" Type="http://schemas.openxmlformats.org/officeDocument/2006/relationships/oleObject" Target="embeddings/oleObject20.bin"/><Relationship Id="rId62" Type="http://schemas.openxmlformats.org/officeDocument/2006/relationships/oleObject" Target="embeddings/oleObject35.bin"/><Relationship Id="rId83" Type="http://schemas.openxmlformats.org/officeDocument/2006/relationships/image" Target="media/image30.wmf"/><Relationship Id="rId88" Type="http://schemas.openxmlformats.org/officeDocument/2006/relationships/image" Target="media/image32.wmf"/><Relationship Id="rId111" Type="http://schemas.openxmlformats.org/officeDocument/2006/relationships/oleObject" Target="embeddings/oleObject64.bin"/><Relationship Id="rId132" Type="http://schemas.openxmlformats.org/officeDocument/2006/relationships/image" Target="media/image52.wmf"/><Relationship Id="rId153" Type="http://schemas.openxmlformats.org/officeDocument/2006/relationships/image" Target="media/image62.wmf"/><Relationship Id="rId174" Type="http://schemas.openxmlformats.org/officeDocument/2006/relationships/oleObject" Target="embeddings/oleObject99.bin"/><Relationship Id="rId179" Type="http://schemas.openxmlformats.org/officeDocument/2006/relationships/image" Target="media/image73.wmf"/><Relationship Id="rId195" Type="http://schemas.openxmlformats.org/officeDocument/2006/relationships/oleObject" Target="embeddings/oleObject112.bin"/><Relationship Id="rId209" Type="http://schemas.openxmlformats.org/officeDocument/2006/relationships/oleObject" Target="embeddings/oleObject120.bin"/><Relationship Id="rId190" Type="http://schemas.openxmlformats.org/officeDocument/2006/relationships/image" Target="media/image76.wmf"/><Relationship Id="rId204" Type="http://schemas.openxmlformats.org/officeDocument/2006/relationships/image" Target="media/image82.wmf"/><Relationship Id="rId220" Type="http://schemas.openxmlformats.org/officeDocument/2006/relationships/image" Target="media/image88.wmf"/><Relationship Id="rId225" Type="http://schemas.openxmlformats.org/officeDocument/2006/relationships/oleObject" Target="embeddings/oleObject131.bin"/><Relationship Id="rId241" Type="http://schemas.openxmlformats.org/officeDocument/2006/relationships/oleObject" Target="embeddings/oleObject141.bin"/><Relationship Id="rId246" Type="http://schemas.openxmlformats.org/officeDocument/2006/relationships/image" Target="media/image98.wmf"/><Relationship Id="rId15" Type="http://schemas.openxmlformats.org/officeDocument/2006/relationships/oleObject" Target="embeddings/oleObject4.bin"/><Relationship Id="rId36" Type="http://schemas.openxmlformats.org/officeDocument/2006/relationships/oleObject" Target="embeddings/oleObject17.bin"/><Relationship Id="rId57" Type="http://schemas.openxmlformats.org/officeDocument/2006/relationships/oleObject" Target="embeddings/oleObject31.bin"/><Relationship Id="rId106" Type="http://schemas.openxmlformats.org/officeDocument/2006/relationships/oleObject" Target="embeddings/oleObject61.bin"/><Relationship Id="rId127" Type="http://schemas.openxmlformats.org/officeDocument/2006/relationships/oleObject" Target="embeddings/oleObject73.bin"/><Relationship Id="rId10" Type="http://schemas.openxmlformats.org/officeDocument/2006/relationships/image" Target="media/image3.emf"/><Relationship Id="rId31" Type="http://schemas.openxmlformats.org/officeDocument/2006/relationships/oleObject" Target="embeddings/oleObject14.bin"/><Relationship Id="rId52" Type="http://schemas.openxmlformats.org/officeDocument/2006/relationships/oleObject" Target="embeddings/oleObject28.bin"/><Relationship Id="rId73" Type="http://schemas.openxmlformats.org/officeDocument/2006/relationships/oleObject" Target="embeddings/oleObject42.bin"/><Relationship Id="rId78" Type="http://schemas.openxmlformats.org/officeDocument/2006/relationships/image" Target="media/image28.wmf"/><Relationship Id="rId94" Type="http://schemas.openxmlformats.org/officeDocument/2006/relationships/image" Target="media/image35.wmf"/><Relationship Id="rId99" Type="http://schemas.openxmlformats.org/officeDocument/2006/relationships/image" Target="media/image37.wmf"/><Relationship Id="rId101" Type="http://schemas.openxmlformats.org/officeDocument/2006/relationships/image" Target="media/image38.wmf"/><Relationship Id="rId122" Type="http://schemas.openxmlformats.org/officeDocument/2006/relationships/image" Target="media/image47.wmf"/><Relationship Id="rId143" Type="http://schemas.openxmlformats.org/officeDocument/2006/relationships/image" Target="media/image57.wmf"/><Relationship Id="rId148" Type="http://schemas.openxmlformats.org/officeDocument/2006/relationships/oleObject" Target="embeddings/oleObject84.bin"/><Relationship Id="rId164" Type="http://schemas.openxmlformats.org/officeDocument/2006/relationships/oleObject" Target="embeddings/oleObject92.bin"/><Relationship Id="rId169" Type="http://schemas.openxmlformats.org/officeDocument/2006/relationships/oleObject" Target="embeddings/oleObject96.bin"/><Relationship Id="rId185" Type="http://schemas.openxmlformats.org/officeDocument/2006/relationships/oleObject" Target="embeddings/oleObject106.bin"/><Relationship Id="rId4" Type="http://schemas.openxmlformats.org/officeDocument/2006/relationships/settings" Target="settings.xml"/><Relationship Id="rId9" Type="http://schemas.openxmlformats.org/officeDocument/2006/relationships/image" Target="media/image2.emf"/><Relationship Id="rId180" Type="http://schemas.openxmlformats.org/officeDocument/2006/relationships/oleObject" Target="embeddings/oleObject102.bin"/><Relationship Id="rId210" Type="http://schemas.openxmlformats.org/officeDocument/2006/relationships/oleObject" Target="embeddings/oleObject121.bin"/><Relationship Id="rId215" Type="http://schemas.openxmlformats.org/officeDocument/2006/relationships/oleObject" Target="embeddings/oleObject125.bin"/><Relationship Id="rId236" Type="http://schemas.openxmlformats.org/officeDocument/2006/relationships/oleObject" Target="embeddings/oleObject137.bin"/><Relationship Id="rId26" Type="http://schemas.openxmlformats.org/officeDocument/2006/relationships/oleObject" Target="embeddings/oleObject11.bin"/><Relationship Id="rId231" Type="http://schemas.openxmlformats.org/officeDocument/2006/relationships/image" Target="media/image92.wmf"/><Relationship Id="rId252" Type="http://schemas.openxmlformats.org/officeDocument/2006/relationships/oleObject" Target="embeddings/oleObject147.bin"/><Relationship Id="rId47" Type="http://schemas.openxmlformats.org/officeDocument/2006/relationships/oleObject" Target="embeddings/oleObject25.bin"/><Relationship Id="rId68" Type="http://schemas.openxmlformats.org/officeDocument/2006/relationships/oleObject" Target="embeddings/oleObject38.bin"/><Relationship Id="rId89" Type="http://schemas.openxmlformats.org/officeDocument/2006/relationships/oleObject" Target="embeddings/oleObject52.bin"/><Relationship Id="rId112" Type="http://schemas.openxmlformats.org/officeDocument/2006/relationships/oleObject" Target="embeddings/oleObject65.bin"/><Relationship Id="rId133" Type="http://schemas.openxmlformats.org/officeDocument/2006/relationships/oleObject" Target="embeddings/oleObject76.bin"/><Relationship Id="rId154" Type="http://schemas.openxmlformats.org/officeDocument/2006/relationships/oleObject" Target="embeddings/oleObject87.bin"/><Relationship Id="rId175" Type="http://schemas.openxmlformats.org/officeDocument/2006/relationships/image" Target="media/image71.wmf"/><Relationship Id="rId196" Type="http://schemas.openxmlformats.org/officeDocument/2006/relationships/image" Target="media/image79.wmf"/><Relationship Id="rId200" Type="http://schemas.openxmlformats.org/officeDocument/2006/relationships/oleObject" Target="embeddings/oleObject115.bin"/><Relationship Id="rId16" Type="http://schemas.openxmlformats.org/officeDocument/2006/relationships/image" Target="media/image7.wmf"/><Relationship Id="rId221" Type="http://schemas.openxmlformats.org/officeDocument/2006/relationships/oleObject" Target="embeddings/oleObject128.bin"/><Relationship Id="rId242" Type="http://schemas.openxmlformats.org/officeDocument/2006/relationships/image" Target="media/image96.wmf"/><Relationship Id="rId37" Type="http://schemas.openxmlformats.org/officeDocument/2006/relationships/oleObject" Target="embeddings/oleObject18.bin"/><Relationship Id="rId58" Type="http://schemas.openxmlformats.org/officeDocument/2006/relationships/oleObject" Target="embeddings/oleObject32.bin"/><Relationship Id="rId79" Type="http://schemas.openxmlformats.org/officeDocument/2006/relationships/oleObject" Target="embeddings/oleObject46.bin"/><Relationship Id="rId102" Type="http://schemas.openxmlformats.org/officeDocument/2006/relationships/oleObject" Target="embeddings/oleObject59.bin"/><Relationship Id="rId123" Type="http://schemas.openxmlformats.org/officeDocument/2006/relationships/oleObject" Target="embeddings/oleObject71.bin"/><Relationship Id="rId144" Type="http://schemas.openxmlformats.org/officeDocument/2006/relationships/oleObject" Target="embeddings/oleObject82.bin"/><Relationship Id="rId90" Type="http://schemas.openxmlformats.org/officeDocument/2006/relationships/image" Target="media/image33.wmf"/><Relationship Id="rId165" Type="http://schemas.openxmlformats.org/officeDocument/2006/relationships/image" Target="media/image68.wmf"/><Relationship Id="rId186" Type="http://schemas.openxmlformats.org/officeDocument/2006/relationships/oleObject" Target="embeddings/oleObject107.bin"/><Relationship Id="rId211" Type="http://schemas.openxmlformats.org/officeDocument/2006/relationships/oleObject" Target="embeddings/oleObject122.bin"/><Relationship Id="rId232" Type="http://schemas.openxmlformats.org/officeDocument/2006/relationships/oleObject" Target="embeddings/oleObject135.bin"/><Relationship Id="rId253" Type="http://schemas.openxmlformats.org/officeDocument/2006/relationships/oleObject" Target="embeddings/oleObject148.bin"/><Relationship Id="rId27" Type="http://schemas.openxmlformats.org/officeDocument/2006/relationships/oleObject" Target="embeddings/oleObject12.bin"/><Relationship Id="rId48" Type="http://schemas.openxmlformats.org/officeDocument/2006/relationships/image" Target="media/image18.wmf"/><Relationship Id="rId69" Type="http://schemas.openxmlformats.org/officeDocument/2006/relationships/oleObject" Target="embeddings/oleObject39.bin"/><Relationship Id="rId113" Type="http://schemas.openxmlformats.org/officeDocument/2006/relationships/image" Target="media/image43.wmf"/><Relationship Id="rId134" Type="http://schemas.openxmlformats.org/officeDocument/2006/relationships/image" Target="media/image53.wmf"/><Relationship Id="rId80" Type="http://schemas.openxmlformats.org/officeDocument/2006/relationships/image" Target="media/image29.wmf"/><Relationship Id="rId155" Type="http://schemas.openxmlformats.org/officeDocument/2006/relationships/image" Target="media/image63.wmf"/><Relationship Id="rId176" Type="http://schemas.openxmlformats.org/officeDocument/2006/relationships/oleObject" Target="embeddings/oleObject100.bin"/><Relationship Id="rId197" Type="http://schemas.openxmlformats.org/officeDocument/2006/relationships/oleObject" Target="embeddings/oleObject113.bin"/><Relationship Id="rId201" Type="http://schemas.openxmlformats.org/officeDocument/2006/relationships/oleObject" Target="embeddings/oleObject116.bin"/><Relationship Id="rId222" Type="http://schemas.openxmlformats.org/officeDocument/2006/relationships/oleObject" Target="embeddings/oleObject129.bin"/><Relationship Id="rId243" Type="http://schemas.openxmlformats.org/officeDocument/2006/relationships/oleObject" Target="embeddings/oleObject142.bin"/><Relationship Id="rId17" Type="http://schemas.openxmlformats.org/officeDocument/2006/relationships/oleObject" Target="embeddings/oleObject5.bin"/><Relationship Id="rId38" Type="http://schemas.openxmlformats.org/officeDocument/2006/relationships/image" Target="media/image15.wmf"/><Relationship Id="rId59" Type="http://schemas.openxmlformats.org/officeDocument/2006/relationships/oleObject" Target="embeddings/oleObject33.bin"/><Relationship Id="rId103" Type="http://schemas.openxmlformats.org/officeDocument/2006/relationships/image" Target="media/image39.wmf"/><Relationship Id="rId124" Type="http://schemas.openxmlformats.org/officeDocument/2006/relationships/image" Target="media/image4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4982</Words>
  <Characters>28402</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2018-10-02T17:44:00Z</dcterms:created>
  <dcterms:modified xsi:type="dcterms:W3CDTF">2018-10-02T17:44:00Z</dcterms:modified>
</cp:coreProperties>
</file>